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4E6" w:rsidRDefault="005124E6" w:rsidP="005124E6">
      <w:pPr>
        <w:spacing w:line="336" w:lineRule="exact"/>
        <w:ind w:left="7788" w:firstLine="708"/>
        <w:jc w:val="both"/>
        <w:textAlignment w:val="baseline"/>
        <w:rPr>
          <w:rFonts w:ascii="Arial" w:eastAsia="Tahoma" w:hAnsi="Arial" w:cs="Arial"/>
          <w:b/>
          <w:color w:val="000000"/>
          <w:sz w:val="20"/>
          <w:szCs w:val="20"/>
          <w:lang w:val="it-IT"/>
        </w:rPr>
      </w:pPr>
      <w:r>
        <w:rPr>
          <w:rFonts w:ascii="Arial" w:eastAsia="Tahoma" w:hAnsi="Arial" w:cs="Arial"/>
          <w:b/>
          <w:color w:val="000000"/>
          <w:sz w:val="20"/>
          <w:szCs w:val="20"/>
          <w:lang w:val="it-IT"/>
        </w:rPr>
        <w:t>Allegato A</w:t>
      </w:r>
    </w:p>
    <w:p w:rsidR="00720390" w:rsidRPr="00E86296" w:rsidRDefault="00720390" w:rsidP="00E86296">
      <w:pPr>
        <w:spacing w:line="336" w:lineRule="exact"/>
        <w:jc w:val="both"/>
        <w:textAlignment w:val="baseline"/>
        <w:rPr>
          <w:rFonts w:ascii="Arial" w:eastAsia="Tahoma" w:hAnsi="Arial" w:cs="Arial"/>
          <w:b/>
          <w:color w:val="000000"/>
          <w:sz w:val="20"/>
          <w:szCs w:val="20"/>
          <w:lang w:val="it-IT"/>
        </w:rPr>
      </w:pPr>
      <w:r w:rsidRPr="00E86296">
        <w:rPr>
          <w:rFonts w:ascii="Arial" w:eastAsia="Tahoma" w:hAnsi="Arial" w:cs="Arial"/>
          <w:b/>
          <w:color w:val="000000"/>
          <w:sz w:val="20"/>
          <w:szCs w:val="20"/>
          <w:lang w:val="it-IT"/>
        </w:rPr>
        <w:t>Servizio 1 – Programmazione e rendicontazione economico finanziaria e gestione entrate tributarie e trasferite. Controllo finanziario partecipate.</w:t>
      </w:r>
    </w:p>
    <w:p w:rsidR="00CB0C8D" w:rsidRPr="00E86296" w:rsidRDefault="00CB0C8D" w:rsidP="00BF75F5">
      <w:pPr>
        <w:textAlignment w:val="baseline"/>
        <w:rPr>
          <w:rFonts w:ascii="Arial" w:eastAsia="Tahoma" w:hAnsi="Arial" w:cs="Arial"/>
          <w:b/>
          <w:color w:val="000000"/>
          <w:sz w:val="20"/>
          <w:szCs w:val="20"/>
          <w:lang w:val="it-IT"/>
        </w:rPr>
      </w:pPr>
      <w:r w:rsidRPr="00E86296">
        <w:rPr>
          <w:rFonts w:ascii="Arial" w:eastAsia="Tahoma" w:hAnsi="Arial" w:cs="Arial"/>
          <w:b/>
          <w:color w:val="000000"/>
          <w:sz w:val="20"/>
          <w:szCs w:val="20"/>
          <w:lang w:val="it-IT"/>
        </w:rPr>
        <w:t>Competenze:</w:t>
      </w:r>
    </w:p>
    <w:p w:rsidR="00720390" w:rsidRPr="00E86296" w:rsidRDefault="00720390" w:rsidP="00BF75F5">
      <w:pPr>
        <w:numPr>
          <w:ilvl w:val="0"/>
          <w:numId w:val="4"/>
        </w:numPr>
        <w:ind w:left="288" w:hanging="288"/>
        <w:textAlignment w:val="baseline"/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>Riscossione coattiva entrate tributarie;</w:t>
      </w:r>
    </w:p>
    <w:p w:rsidR="00CC3043" w:rsidRPr="00E86296" w:rsidRDefault="00720390" w:rsidP="00720390">
      <w:pPr>
        <w:numPr>
          <w:ilvl w:val="0"/>
          <w:numId w:val="4"/>
        </w:numPr>
        <w:spacing w:before="85" w:line="251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-3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3"/>
          <w:sz w:val="20"/>
          <w:szCs w:val="20"/>
          <w:lang w:val="it-IT"/>
        </w:rPr>
        <w:t>Rimborsi dei tributi provinciali;</w:t>
      </w:r>
    </w:p>
    <w:p w:rsidR="00720390" w:rsidRPr="00E86296" w:rsidRDefault="00720390" w:rsidP="00720390">
      <w:pPr>
        <w:numPr>
          <w:ilvl w:val="0"/>
          <w:numId w:val="4"/>
        </w:numPr>
        <w:spacing w:before="85" w:line="251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-3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3"/>
          <w:sz w:val="20"/>
          <w:szCs w:val="20"/>
          <w:lang w:val="it-IT"/>
        </w:rPr>
        <w:t>Predisposizione bilancio di previsione;</w:t>
      </w:r>
    </w:p>
    <w:p w:rsidR="00720390" w:rsidRPr="00E86296" w:rsidRDefault="00720390" w:rsidP="00720390">
      <w:pPr>
        <w:numPr>
          <w:ilvl w:val="0"/>
          <w:numId w:val="4"/>
        </w:numPr>
        <w:spacing w:before="85" w:line="251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-4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4"/>
          <w:sz w:val="20"/>
          <w:szCs w:val="20"/>
          <w:lang w:val="it-IT"/>
        </w:rPr>
        <w:t>Predisposizione Relazione Previsionale e Programmatica;</w:t>
      </w:r>
    </w:p>
    <w:p w:rsidR="00720390" w:rsidRPr="00E86296" w:rsidRDefault="00720390" w:rsidP="00720390">
      <w:pPr>
        <w:numPr>
          <w:ilvl w:val="0"/>
          <w:numId w:val="4"/>
        </w:numPr>
        <w:spacing w:before="85" w:line="251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-5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5"/>
          <w:sz w:val="20"/>
          <w:szCs w:val="20"/>
          <w:lang w:val="it-IT"/>
        </w:rPr>
        <w:t xml:space="preserve">Predisposizione </w:t>
      </w:r>
      <w:proofErr w:type="spellStart"/>
      <w:r w:rsidRPr="00E86296">
        <w:rPr>
          <w:rFonts w:ascii="Arial" w:eastAsia="Tahoma" w:hAnsi="Arial" w:cs="Arial"/>
          <w:color w:val="000000"/>
          <w:spacing w:val="-5"/>
          <w:sz w:val="20"/>
          <w:szCs w:val="20"/>
          <w:lang w:val="it-IT"/>
        </w:rPr>
        <w:t>peg</w:t>
      </w:r>
      <w:proofErr w:type="spellEnd"/>
      <w:r w:rsidRPr="00E86296">
        <w:rPr>
          <w:rFonts w:ascii="Arial" w:eastAsia="Tahoma" w:hAnsi="Arial" w:cs="Arial"/>
          <w:color w:val="000000"/>
          <w:spacing w:val="-5"/>
          <w:sz w:val="20"/>
          <w:szCs w:val="20"/>
          <w:lang w:val="it-IT"/>
        </w:rPr>
        <w:t>;</w:t>
      </w:r>
    </w:p>
    <w:p w:rsidR="00720390" w:rsidRPr="00E86296" w:rsidRDefault="00720390" w:rsidP="00720390">
      <w:pPr>
        <w:numPr>
          <w:ilvl w:val="0"/>
          <w:numId w:val="4"/>
        </w:numPr>
        <w:spacing w:before="85" w:line="251" w:lineRule="exact"/>
        <w:ind w:left="288" w:hanging="288"/>
        <w:textAlignment w:val="baseline"/>
        <w:rPr>
          <w:rFonts w:ascii="Arial" w:eastAsia="Tahoma" w:hAnsi="Arial" w:cs="Arial"/>
          <w:color w:val="000000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>Certificato di bilancio;</w:t>
      </w:r>
    </w:p>
    <w:p w:rsidR="00720390" w:rsidRPr="00E86296" w:rsidRDefault="00720390" w:rsidP="00720390">
      <w:pPr>
        <w:numPr>
          <w:ilvl w:val="0"/>
          <w:numId w:val="2"/>
        </w:numPr>
        <w:spacing w:before="2" w:line="333" w:lineRule="exact"/>
        <w:ind w:left="288" w:hanging="288"/>
        <w:textAlignment w:val="baseline"/>
        <w:rPr>
          <w:rFonts w:ascii="Arial" w:eastAsia="Arial" w:hAnsi="Arial" w:cs="Arial"/>
          <w:color w:val="000000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z w:val="20"/>
          <w:szCs w:val="20"/>
          <w:lang w:val="it-IT"/>
        </w:rPr>
        <w:t xml:space="preserve">Rapporti con i settori dell’Ente per la predisposizione del bilancio di previsione, del </w:t>
      </w:r>
      <w:proofErr w:type="spellStart"/>
      <w:r w:rsidRPr="00E86296">
        <w:rPr>
          <w:rFonts w:ascii="Arial" w:eastAsia="Arial" w:hAnsi="Arial" w:cs="Arial"/>
          <w:color w:val="000000"/>
          <w:sz w:val="20"/>
          <w:szCs w:val="20"/>
          <w:lang w:val="it-IT"/>
        </w:rPr>
        <w:t>peg</w:t>
      </w:r>
      <w:proofErr w:type="spellEnd"/>
      <w:r w:rsidRPr="00E86296">
        <w:rPr>
          <w:rFonts w:ascii="Arial" w:eastAsia="Arial" w:hAnsi="Arial" w:cs="Arial"/>
          <w:color w:val="000000"/>
          <w:sz w:val="20"/>
          <w:szCs w:val="20"/>
          <w:lang w:val="it-IT"/>
        </w:rPr>
        <w:t xml:space="preserve"> e dei relativi </w:t>
      </w: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>allegati;</w:t>
      </w:r>
    </w:p>
    <w:p w:rsidR="00720390" w:rsidRPr="00E86296" w:rsidRDefault="00720390" w:rsidP="00720390">
      <w:pPr>
        <w:numPr>
          <w:ilvl w:val="0"/>
          <w:numId w:val="2"/>
        </w:numPr>
        <w:spacing w:before="6" w:line="333" w:lineRule="exact"/>
        <w:ind w:left="288" w:hanging="288"/>
        <w:textAlignment w:val="baseline"/>
        <w:rPr>
          <w:rFonts w:ascii="Arial" w:eastAsia="Arial" w:hAnsi="Arial" w:cs="Arial"/>
          <w:color w:val="000000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z w:val="20"/>
          <w:szCs w:val="20"/>
          <w:lang w:val="it-IT"/>
        </w:rPr>
        <w:t>Rapporti con i settori dell’Ente per la pred</w:t>
      </w: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>isposizione del rendiconto di gestione e dei relativi allegati;</w:t>
      </w:r>
    </w:p>
    <w:p w:rsidR="00720390" w:rsidRPr="00E86296" w:rsidRDefault="00720390" w:rsidP="00720390">
      <w:pPr>
        <w:numPr>
          <w:ilvl w:val="0"/>
          <w:numId w:val="4"/>
        </w:numPr>
        <w:spacing w:before="79" w:line="252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-4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4"/>
          <w:sz w:val="20"/>
          <w:szCs w:val="20"/>
          <w:lang w:val="it-IT"/>
        </w:rPr>
        <w:t>Storni, impinguamenti, variazioni di bilancio;</w:t>
      </w:r>
    </w:p>
    <w:p w:rsidR="00720390" w:rsidRPr="00E86296" w:rsidRDefault="00720390" w:rsidP="00720390">
      <w:pPr>
        <w:numPr>
          <w:ilvl w:val="0"/>
          <w:numId w:val="4"/>
        </w:numPr>
        <w:spacing w:before="84" w:line="252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>Rapporti con lo Stato, la Regione ecc;</w:t>
      </w:r>
    </w:p>
    <w:p w:rsidR="00720390" w:rsidRPr="00E86296" w:rsidRDefault="00720390" w:rsidP="00720390">
      <w:pPr>
        <w:numPr>
          <w:ilvl w:val="0"/>
          <w:numId w:val="4"/>
        </w:numPr>
        <w:spacing w:before="79" w:line="257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-4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4"/>
          <w:sz w:val="20"/>
          <w:szCs w:val="20"/>
          <w:lang w:val="it-IT"/>
        </w:rPr>
        <w:t>Rendiconto di gestione ed adempimenti connessi e conseguenti;</w:t>
      </w:r>
    </w:p>
    <w:p w:rsidR="00720390" w:rsidRPr="00E86296" w:rsidRDefault="00720390" w:rsidP="00720390">
      <w:pPr>
        <w:numPr>
          <w:ilvl w:val="0"/>
          <w:numId w:val="4"/>
        </w:numPr>
        <w:spacing w:before="79" w:line="251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-7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7"/>
          <w:sz w:val="20"/>
          <w:szCs w:val="20"/>
          <w:lang w:val="it-IT"/>
        </w:rPr>
        <w:t>Conto Economico;</w:t>
      </w:r>
    </w:p>
    <w:p w:rsidR="00720390" w:rsidRPr="00E86296" w:rsidRDefault="00720390" w:rsidP="00720390">
      <w:pPr>
        <w:numPr>
          <w:ilvl w:val="0"/>
          <w:numId w:val="4"/>
        </w:numPr>
        <w:spacing w:before="85" w:line="252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-2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2"/>
          <w:sz w:val="20"/>
          <w:szCs w:val="20"/>
          <w:lang w:val="it-IT"/>
        </w:rPr>
        <w:t>Stato patrimoniale;</w:t>
      </w:r>
    </w:p>
    <w:p w:rsidR="00720390" w:rsidRPr="00E86296" w:rsidRDefault="00720390" w:rsidP="00720390">
      <w:pPr>
        <w:numPr>
          <w:ilvl w:val="0"/>
          <w:numId w:val="4"/>
        </w:numPr>
        <w:spacing w:before="80" w:line="251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-3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3"/>
          <w:sz w:val="20"/>
          <w:szCs w:val="20"/>
          <w:lang w:val="it-IT"/>
        </w:rPr>
        <w:t>Contabilità analitica;</w:t>
      </w:r>
    </w:p>
    <w:p w:rsidR="00720390" w:rsidRPr="00E86296" w:rsidRDefault="00720390" w:rsidP="00720390">
      <w:pPr>
        <w:numPr>
          <w:ilvl w:val="0"/>
          <w:numId w:val="4"/>
        </w:numPr>
        <w:spacing w:before="85" w:line="251" w:lineRule="exact"/>
        <w:ind w:left="288" w:hanging="288"/>
        <w:textAlignment w:val="baseline"/>
        <w:rPr>
          <w:rFonts w:ascii="Arial" w:eastAsia="Tahoma" w:hAnsi="Arial" w:cs="Arial"/>
          <w:color w:val="000000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>Statistiche finanziarie varie;</w:t>
      </w:r>
    </w:p>
    <w:p w:rsidR="00720390" w:rsidRPr="00E86296" w:rsidRDefault="00720390" w:rsidP="00720390">
      <w:pPr>
        <w:numPr>
          <w:ilvl w:val="0"/>
          <w:numId w:val="4"/>
        </w:numPr>
        <w:spacing w:before="1" w:line="333" w:lineRule="exact"/>
        <w:ind w:left="288" w:hanging="288"/>
        <w:textAlignment w:val="baseline"/>
        <w:rPr>
          <w:rFonts w:ascii="Arial" w:eastAsia="Tahoma" w:hAnsi="Arial" w:cs="Arial"/>
          <w:color w:val="000000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>Programmazione, monitoraggio periodico e rendicontazione degli obiettivi inerenti il pareggio di bilancio;</w:t>
      </w:r>
    </w:p>
    <w:p w:rsidR="00720390" w:rsidRPr="00E86296" w:rsidRDefault="00720390" w:rsidP="00720390">
      <w:pPr>
        <w:numPr>
          <w:ilvl w:val="0"/>
          <w:numId w:val="4"/>
        </w:numPr>
        <w:spacing w:before="85" w:line="251" w:lineRule="exact"/>
        <w:ind w:left="288" w:hanging="288"/>
        <w:textAlignment w:val="baseline"/>
        <w:rPr>
          <w:rFonts w:ascii="Arial" w:eastAsia="Tahoma" w:hAnsi="Arial" w:cs="Arial"/>
          <w:color w:val="000000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>Contabilizzazione e riscossione delle entrate da trasferimenti e tributarie;</w:t>
      </w:r>
    </w:p>
    <w:p w:rsidR="00720390" w:rsidRPr="00E86296" w:rsidRDefault="00720390" w:rsidP="00720390">
      <w:pPr>
        <w:numPr>
          <w:ilvl w:val="0"/>
          <w:numId w:val="4"/>
        </w:numPr>
        <w:spacing w:before="85" w:line="251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-2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2"/>
          <w:sz w:val="20"/>
          <w:szCs w:val="20"/>
          <w:lang w:val="it-IT"/>
        </w:rPr>
        <w:t>Gestione conto corrente postale;</w:t>
      </w:r>
    </w:p>
    <w:p w:rsidR="00720390" w:rsidRPr="00E86296" w:rsidRDefault="00720390" w:rsidP="00720390">
      <w:pPr>
        <w:numPr>
          <w:ilvl w:val="0"/>
          <w:numId w:val="4"/>
        </w:numPr>
        <w:spacing w:before="80" w:line="251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-2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2"/>
          <w:sz w:val="20"/>
          <w:szCs w:val="20"/>
          <w:lang w:val="it-IT"/>
        </w:rPr>
        <w:t>Contenzioso inerente i tributi attivi della Provincia;</w:t>
      </w:r>
    </w:p>
    <w:p w:rsidR="00720390" w:rsidRPr="00E86296" w:rsidRDefault="00720390" w:rsidP="00720390">
      <w:pPr>
        <w:numPr>
          <w:ilvl w:val="0"/>
          <w:numId w:val="4"/>
        </w:numPr>
        <w:spacing w:before="85" w:line="256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-2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2"/>
          <w:sz w:val="20"/>
          <w:szCs w:val="20"/>
          <w:lang w:val="it-IT"/>
        </w:rPr>
        <w:t>Predisposizione regolamenti tributari;</w:t>
      </w:r>
    </w:p>
    <w:p w:rsidR="00720390" w:rsidRPr="00E86296" w:rsidRDefault="00720390" w:rsidP="00720390">
      <w:pPr>
        <w:numPr>
          <w:ilvl w:val="0"/>
          <w:numId w:val="2"/>
        </w:numPr>
        <w:spacing w:before="71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Predisposizione, monitoraggio e relazione finale PEG PDO del servizio;</w:t>
      </w:r>
    </w:p>
    <w:p w:rsidR="00720390" w:rsidRPr="00E86296" w:rsidRDefault="00720390" w:rsidP="00720390">
      <w:pPr>
        <w:numPr>
          <w:ilvl w:val="0"/>
          <w:numId w:val="4"/>
        </w:numPr>
        <w:spacing w:before="2" w:line="333" w:lineRule="exact"/>
        <w:ind w:left="288" w:right="72" w:hanging="288"/>
        <w:textAlignment w:val="baseline"/>
        <w:rPr>
          <w:rFonts w:ascii="Arial" w:eastAsia="Tahoma" w:hAnsi="Arial" w:cs="Arial"/>
          <w:color w:val="000000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 xml:space="preserve">Esame della documentazione di carattere economico – contabile che riguarda gli </w:t>
      </w:r>
      <w:r w:rsidRPr="00E86296">
        <w:rPr>
          <w:rFonts w:ascii="Arial" w:eastAsia="Arial" w:hAnsi="Arial" w:cs="Arial"/>
          <w:color w:val="000000"/>
          <w:sz w:val="20"/>
          <w:szCs w:val="20"/>
          <w:lang w:val="it-IT"/>
        </w:rPr>
        <w:t xml:space="preserve">Organismi </w:t>
      </w: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 xml:space="preserve">Partecipati dal Libero Consorzio, con elaborazione di apposite relazioni e pareri da inviare, ove richiesto e/o necessario, congiuntamente ad eventuali dati e a documentazione ritenuta rilevante, al </w:t>
      </w:r>
      <w:r w:rsidRPr="00E86296">
        <w:rPr>
          <w:rFonts w:ascii="Arial" w:eastAsia="Arial" w:hAnsi="Arial" w:cs="Arial"/>
          <w:color w:val="000000"/>
          <w:sz w:val="20"/>
          <w:szCs w:val="20"/>
          <w:lang w:val="it-IT"/>
        </w:rPr>
        <w:t>Settore I, che agisce come “Cabina di Regia”;</w:t>
      </w:r>
    </w:p>
    <w:p w:rsidR="00720390" w:rsidRPr="00E86296" w:rsidRDefault="00720390" w:rsidP="00720390">
      <w:pPr>
        <w:numPr>
          <w:ilvl w:val="0"/>
          <w:numId w:val="4"/>
        </w:numPr>
        <w:spacing w:before="8" w:line="333" w:lineRule="exact"/>
        <w:ind w:left="288" w:hanging="288"/>
        <w:textAlignment w:val="baseline"/>
        <w:rPr>
          <w:rFonts w:ascii="Arial" w:eastAsia="Tahoma" w:hAnsi="Arial" w:cs="Arial"/>
          <w:color w:val="000000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>C</w:t>
      </w:r>
      <w:r w:rsidRPr="00E86296">
        <w:rPr>
          <w:rFonts w:ascii="Arial" w:eastAsia="Arial" w:hAnsi="Arial" w:cs="Arial"/>
          <w:color w:val="000000"/>
          <w:sz w:val="20"/>
          <w:szCs w:val="20"/>
          <w:lang w:val="it-IT"/>
        </w:rPr>
        <w:t xml:space="preserve">ura di tutti i procedimenti afferenti alle attività che costituiscono oggetto degli Organismi </w:t>
      </w: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 xml:space="preserve">partecipati dal Libero Consorzio, riconducibili, per materia, alle specifiche competenze del Settore, fatti salvi i procedimenti rientranti nelle competenze assegnate, in materia di società partecipate, al </w:t>
      </w:r>
      <w:r w:rsidRPr="00E86296">
        <w:rPr>
          <w:rFonts w:ascii="Arial" w:eastAsia="Arial" w:hAnsi="Arial" w:cs="Arial"/>
          <w:color w:val="000000"/>
          <w:sz w:val="20"/>
          <w:szCs w:val="20"/>
          <w:lang w:val="it-IT"/>
        </w:rPr>
        <w:t>I Settore che agisce come “Cabina di Regia”.</w:t>
      </w:r>
    </w:p>
    <w:p w:rsidR="00720390" w:rsidRPr="00E86296" w:rsidRDefault="00720390" w:rsidP="00720390">
      <w:pPr>
        <w:numPr>
          <w:ilvl w:val="0"/>
          <w:numId w:val="4"/>
        </w:numPr>
        <w:spacing w:before="77" w:line="251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-4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4"/>
          <w:sz w:val="20"/>
          <w:szCs w:val="20"/>
          <w:lang w:val="it-IT"/>
        </w:rPr>
        <w:t xml:space="preserve">Predisposizione regolamento </w:t>
      </w:r>
      <w:proofErr w:type="spellStart"/>
      <w:r w:rsidRPr="00E86296">
        <w:rPr>
          <w:rFonts w:ascii="Arial" w:eastAsia="Tahoma" w:hAnsi="Arial" w:cs="Arial"/>
          <w:color w:val="000000"/>
          <w:spacing w:val="-4"/>
          <w:sz w:val="20"/>
          <w:szCs w:val="20"/>
          <w:lang w:val="it-IT"/>
        </w:rPr>
        <w:t>Tosap</w:t>
      </w:r>
      <w:proofErr w:type="spellEnd"/>
      <w:r w:rsidRPr="00E86296">
        <w:rPr>
          <w:rFonts w:ascii="Arial" w:eastAsia="Tahoma" w:hAnsi="Arial" w:cs="Arial"/>
          <w:color w:val="000000"/>
          <w:spacing w:val="-4"/>
          <w:sz w:val="20"/>
          <w:szCs w:val="20"/>
          <w:lang w:val="it-IT"/>
        </w:rPr>
        <w:t>;</w:t>
      </w:r>
    </w:p>
    <w:p w:rsidR="00720390" w:rsidRPr="00E86296" w:rsidRDefault="00720390" w:rsidP="00720390">
      <w:pPr>
        <w:numPr>
          <w:ilvl w:val="0"/>
          <w:numId w:val="4"/>
        </w:numPr>
        <w:spacing w:before="85" w:line="251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 xml:space="preserve">Gestione rapporti contribuenti </w:t>
      </w:r>
      <w:proofErr w:type="spellStart"/>
      <w:r w:rsidRPr="00E86296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>Tosap</w:t>
      </w:r>
      <w:proofErr w:type="spellEnd"/>
    </w:p>
    <w:p w:rsidR="00720390" w:rsidRPr="00E86296" w:rsidRDefault="00720390" w:rsidP="00720390">
      <w:pPr>
        <w:numPr>
          <w:ilvl w:val="0"/>
          <w:numId w:val="4"/>
        </w:numPr>
        <w:spacing w:before="80" w:line="256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-3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3"/>
          <w:sz w:val="20"/>
          <w:szCs w:val="20"/>
          <w:lang w:val="it-IT"/>
        </w:rPr>
        <w:t xml:space="preserve">Riscossione, liquidazione ed accertamento della </w:t>
      </w:r>
      <w:proofErr w:type="spellStart"/>
      <w:r w:rsidRPr="00E86296">
        <w:rPr>
          <w:rFonts w:ascii="Arial" w:eastAsia="Tahoma" w:hAnsi="Arial" w:cs="Arial"/>
          <w:color w:val="000000"/>
          <w:spacing w:val="-3"/>
          <w:sz w:val="20"/>
          <w:szCs w:val="20"/>
          <w:lang w:val="it-IT"/>
        </w:rPr>
        <w:t>tosap</w:t>
      </w:r>
      <w:proofErr w:type="spellEnd"/>
      <w:r w:rsidRPr="00E86296">
        <w:rPr>
          <w:rFonts w:ascii="Arial" w:eastAsia="Tahoma" w:hAnsi="Arial" w:cs="Arial"/>
          <w:color w:val="000000"/>
          <w:spacing w:val="-3"/>
          <w:sz w:val="20"/>
          <w:szCs w:val="20"/>
          <w:lang w:val="it-IT"/>
        </w:rPr>
        <w:t>;</w:t>
      </w:r>
    </w:p>
    <w:p w:rsidR="00720390" w:rsidRPr="00E86296" w:rsidRDefault="00720390" w:rsidP="00720390">
      <w:pPr>
        <w:numPr>
          <w:ilvl w:val="0"/>
          <w:numId w:val="4"/>
        </w:numPr>
        <w:spacing w:before="80" w:line="251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-2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2"/>
          <w:sz w:val="20"/>
          <w:szCs w:val="20"/>
          <w:lang w:val="it-IT"/>
        </w:rPr>
        <w:t xml:space="preserve">Contabilizzazione nella procedura finanziaria delle entrate </w:t>
      </w:r>
      <w:proofErr w:type="spellStart"/>
      <w:r w:rsidRPr="00E86296">
        <w:rPr>
          <w:rFonts w:ascii="Arial" w:eastAsia="Tahoma" w:hAnsi="Arial" w:cs="Arial"/>
          <w:color w:val="000000"/>
          <w:spacing w:val="-2"/>
          <w:sz w:val="20"/>
          <w:szCs w:val="20"/>
          <w:lang w:val="it-IT"/>
        </w:rPr>
        <w:t>tosap</w:t>
      </w:r>
      <w:proofErr w:type="spellEnd"/>
      <w:r w:rsidRPr="00E86296">
        <w:rPr>
          <w:rFonts w:ascii="Arial" w:eastAsia="Tahoma" w:hAnsi="Arial" w:cs="Arial"/>
          <w:color w:val="000000"/>
          <w:spacing w:val="-2"/>
          <w:sz w:val="20"/>
          <w:szCs w:val="20"/>
          <w:lang w:val="it-IT"/>
        </w:rPr>
        <w:t>;</w:t>
      </w:r>
    </w:p>
    <w:p w:rsidR="00720390" w:rsidRPr="00E86296" w:rsidRDefault="00720390" w:rsidP="00720390">
      <w:pPr>
        <w:numPr>
          <w:ilvl w:val="0"/>
          <w:numId w:val="4"/>
        </w:numPr>
        <w:spacing w:before="85" w:line="251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-2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2"/>
          <w:sz w:val="20"/>
          <w:szCs w:val="20"/>
          <w:lang w:val="it-IT"/>
        </w:rPr>
        <w:t xml:space="preserve">Gestione conto corrente posta dedicato alla </w:t>
      </w:r>
      <w:proofErr w:type="spellStart"/>
      <w:r w:rsidRPr="00E86296">
        <w:rPr>
          <w:rFonts w:ascii="Arial" w:eastAsia="Tahoma" w:hAnsi="Arial" w:cs="Arial"/>
          <w:color w:val="000000"/>
          <w:spacing w:val="-2"/>
          <w:sz w:val="20"/>
          <w:szCs w:val="20"/>
          <w:lang w:val="it-IT"/>
        </w:rPr>
        <w:t>Tosap</w:t>
      </w:r>
      <w:proofErr w:type="spellEnd"/>
      <w:r w:rsidRPr="00E86296">
        <w:rPr>
          <w:rFonts w:ascii="Arial" w:eastAsia="Tahoma" w:hAnsi="Arial" w:cs="Arial"/>
          <w:color w:val="000000"/>
          <w:spacing w:val="-2"/>
          <w:sz w:val="20"/>
          <w:szCs w:val="20"/>
          <w:lang w:val="it-IT"/>
        </w:rPr>
        <w:t>;</w:t>
      </w:r>
    </w:p>
    <w:p w:rsidR="00720390" w:rsidRPr="00E86296" w:rsidRDefault="00720390" w:rsidP="00720390">
      <w:pPr>
        <w:numPr>
          <w:ilvl w:val="0"/>
          <w:numId w:val="4"/>
        </w:numPr>
        <w:spacing w:before="80" w:line="256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-3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3"/>
          <w:sz w:val="20"/>
          <w:szCs w:val="20"/>
          <w:lang w:val="it-IT"/>
        </w:rPr>
        <w:t xml:space="preserve">Riscossione coattiva della </w:t>
      </w:r>
      <w:proofErr w:type="spellStart"/>
      <w:r w:rsidRPr="00E86296">
        <w:rPr>
          <w:rFonts w:ascii="Arial" w:eastAsia="Tahoma" w:hAnsi="Arial" w:cs="Arial"/>
          <w:color w:val="000000"/>
          <w:spacing w:val="-3"/>
          <w:sz w:val="20"/>
          <w:szCs w:val="20"/>
          <w:lang w:val="it-IT"/>
        </w:rPr>
        <w:t>Tosap</w:t>
      </w:r>
      <w:proofErr w:type="spellEnd"/>
      <w:r w:rsidRPr="00E86296">
        <w:rPr>
          <w:rFonts w:ascii="Arial" w:eastAsia="Tahoma" w:hAnsi="Arial" w:cs="Arial"/>
          <w:color w:val="000000"/>
          <w:spacing w:val="-3"/>
          <w:sz w:val="20"/>
          <w:szCs w:val="20"/>
          <w:lang w:val="it-IT"/>
        </w:rPr>
        <w:t>;</w:t>
      </w:r>
    </w:p>
    <w:p w:rsidR="00720390" w:rsidRPr="00E86296" w:rsidRDefault="00720390" w:rsidP="00720390">
      <w:pPr>
        <w:numPr>
          <w:ilvl w:val="0"/>
          <w:numId w:val="4"/>
        </w:numPr>
        <w:spacing w:before="80" w:line="252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-2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2"/>
          <w:sz w:val="20"/>
          <w:szCs w:val="20"/>
          <w:lang w:val="it-IT"/>
        </w:rPr>
        <w:t xml:space="preserve">Gestione contenzioso </w:t>
      </w:r>
      <w:proofErr w:type="spellStart"/>
      <w:r w:rsidRPr="00E86296">
        <w:rPr>
          <w:rFonts w:ascii="Arial" w:eastAsia="Tahoma" w:hAnsi="Arial" w:cs="Arial"/>
          <w:color w:val="000000"/>
          <w:spacing w:val="-2"/>
          <w:sz w:val="20"/>
          <w:szCs w:val="20"/>
          <w:lang w:val="it-IT"/>
        </w:rPr>
        <w:t>Tosap</w:t>
      </w:r>
      <w:proofErr w:type="spellEnd"/>
    </w:p>
    <w:p w:rsidR="00720390" w:rsidRPr="00E86296" w:rsidRDefault="00720390" w:rsidP="00720390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Predisposizione, monitoraggio e relazione finale PEG PDO del servizio;</w:t>
      </w:r>
    </w:p>
    <w:p w:rsidR="00720390" w:rsidRPr="00E86296" w:rsidRDefault="00720390" w:rsidP="00720390">
      <w:pPr>
        <w:rPr>
          <w:rFonts w:ascii="Arial" w:hAnsi="Arial" w:cs="Arial"/>
        </w:rPr>
        <w:sectPr w:rsidR="00720390" w:rsidRPr="00E86296">
          <w:pgSz w:w="11909" w:h="16838"/>
          <w:pgMar w:top="1440" w:right="1136" w:bottom="982" w:left="1127" w:header="720" w:footer="720" w:gutter="0"/>
          <w:cols w:space="720"/>
        </w:sectPr>
      </w:pP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lastRenderedPageBreak/>
        <w:t xml:space="preserve">Adempimenti inerenti la disciplina degli obblighi di pubblicità, trasparenza e diffusione di informazioni di cui al Decreto D.gs. </w:t>
      </w:r>
      <w:proofErr w:type="spellStart"/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nn</w:t>
      </w:r>
      <w:proofErr w:type="spellEnd"/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 xml:space="preserve">. 33 e 39/2013, </w:t>
      </w:r>
      <w:proofErr w:type="spellStart"/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nonchè</w:t>
      </w:r>
      <w:proofErr w:type="spellEnd"/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 xml:space="preserve"> gli adempimenti di cui alla L. 190/2012-anticorruzione-, relativi al Servizio;</w:t>
      </w:r>
    </w:p>
    <w:p w:rsidR="00964E29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Gestione tributo speciale per il deposito in discarica dei Rifiuti Solidi (Liquidazione, Accertamento, Riscossion</w:t>
      </w:r>
      <w:r w:rsidR="00964E29"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e, Rimborsi, Relazione annuale).</w:t>
      </w:r>
    </w:p>
    <w:p w:rsidR="00964E29" w:rsidRPr="00E86296" w:rsidRDefault="00964E29" w:rsidP="00964E29">
      <w:pPr>
        <w:spacing w:line="336" w:lineRule="exact"/>
        <w:textAlignment w:val="baseline"/>
        <w:rPr>
          <w:rFonts w:ascii="Arial" w:hAnsi="Arial" w:cs="Arial"/>
          <w:b/>
          <w:sz w:val="20"/>
          <w:szCs w:val="20"/>
        </w:rPr>
      </w:pPr>
      <w:proofErr w:type="spellStart"/>
      <w:r w:rsidRPr="00E86296">
        <w:rPr>
          <w:rFonts w:ascii="Arial" w:hAnsi="Arial" w:cs="Arial"/>
          <w:b/>
          <w:sz w:val="20"/>
          <w:szCs w:val="20"/>
        </w:rPr>
        <w:t>Personale</w:t>
      </w:r>
      <w:proofErr w:type="spellEnd"/>
      <w:r w:rsidRPr="00E86296">
        <w:rPr>
          <w:rFonts w:ascii="Arial" w:hAnsi="Arial" w:cs="Arial"/>
          <w:b/>
          <w:sz w:val="20"/>
          <w:szCs w:val="20"/>
        </w:rPr>
        <w:t>:</w:t>
      </w:r>
    </w:p>
    <w:p w:rsidR="00B15DB6" w:rsidRPr="001128ED" w:rsidRDefault="00B15DB6" w:rsidP="00276C49">
      <w:pPr>
        <w:pStyle w:val="Paragrafoelenco"/>
        <w:tabs>
          <w:tab w:val="left" w:pos="476"/>
        </w:tabs>
        <w:spacing w:before="0"/>
        <w:ind w:left="4240" w:right="113" w:hanging="3765"/>
        <w:jc w:val="both"/>
        <w:rPr>
          <w:rFonts w:ascii="Arial" w:hAnsi="Arial" w:cs="Arial"/>
          <w:sz w:val="20"/>
          <w:szCs w:val="20"/>
        </w:rPr>
      </w:pPr>
      <w:r w:rsidRPr="001128ED">
        <w:rPr>
          <w:rFonts w:ascii="Arial" w:hAnsi="Arial" w:cs="Arial"/>
          <w:sz w:val="20"/>
          <w:szCs w:val="20"/>
        </w:rPr>
        <w:t>VICARI Francesco</w:t>
      </w:r>
      <w:r w:rsidRPr="001128ED">
        <w:rPr>
          <w:rFonts w:ascii="Arial" w:hAnsi="Arial" w:cs="Arial"/>
          <w:sz w:val="20"/>
          <w:szCs w:val="20"/>
        </w:rPr>
        <w:tab/>
        <w:t xml:space="preserve">Funzionario contabile </w:t>
      </w:r>
      <w:proofErr w:type="spellStart"/>
      <w:r w:rsidRPr="001128ED">
        <w:rPr>
          <w:rFonts w:ascii="Arial" w:hAnsi="Arial" w:cs="Arial"/>
          <w:sz w:val="20"/>
          <w:szCs w:val="20"/>
        </w:rPr>
        <w:t>cat.D</w:t>
      </w:r>
      <w:proofErr w:type="spellEnd"/>
      <w:r w:rsidRPr="001128ED">
        <w:rPr>
          <w:rFonts w:ascii="Arial" w:hAnsi="Arial" w:cs="Arial"/>
          <w:sz w:val="20"/>
          <w:szCs w:val="20"/>
        </w:rPr>
        <w:t xml:space="preserve"> – Responsabile Coordinatore</w:t>
      </w:r>
    </w:p>
    <w:p w:rsidR="00B15DB6" w:rsidRPr="001128ED" w:rsidRDefault="00DB159B" w:rsidP="00276C49">
      <w:pPr>
        <w:pStyle w:val="Paragrafoelenco"/>
        <w:tabs>
          <w:tab w:val="left" w:pos="476"/>
        </w:tabs>
        <w:spacing w:before="0"/>
        <w:ind w:left="475" w:right="113" w:firstLine="0"/>
        <w:jc w:val="both"/>
        <w:rPr>
          <w:rFonts w:ascii="Arial" w:hAnsi="Arial" w:cs="Arial"/>
          <w:sz w:val="20"/>
          <w:szCs w:val="20"/>
        </w:rPr>
      </w:pPr>
      <w:r w:rsidRPr="001128ED">
        <w:rPr>
          <w:rFonts w:ascii="Arial" w:hAnsi="Arial" w:cs="Arial"/>
          <w:sz w:val="20"/>
          <w:szCs w:val="20"/>
        </w:rPr>
        <w:t xml:space="preserve">GARGAGLIO Paolo </w:t>
      </w:r>
      <w:r w:rsidR="00B15DB6" w:rsidRPr="001128ED">
        <w:rPr>
          <w:rFonts w:ascii="Arial" w:hAnsi="Arial" w:cs="Arial"/>
          <w:sz w:val="20"/>
          <w:szCs w:val="20"/>
        </w:rPr>
        <w:tab/>
      </w:r>
      <w:r w:rsidR="00B15DB6" w:rsidRPr="001128ED">
        <w:rPr>
          <w:rFonts w:ascii="Arial" w:hAnsi="Arial" w:cs="Arial"/>
          <w:sz w:val="20"/>
          <w:szCs w:val="20"/>
        </w:rPr>
        <w:tab/>
      </w:r>
      <w:r w:rsidR="00B15DB6" w:rsidRPr="001128ED">
        <w:rPr>
          <w:rFonts w:ascii="Arial" w:hAnsi="Arial" w:cs="Arial"/>
          <w:sz w:val="20"/>
          <w:szCs w:val="20"/>
        </w:rPr>
        <w:tab/>
      </w:r>
      <w:r w:rsidR="001128ED" w:rsidRPr="001128ED">
        <w:rPr>
          <w:rFonts w:ascii="Arial" w:hAnsi="Arial" w:cs="Arial"/>
          <w:sz w:val="20"/>
          <w:szCs w:val="20"/>
        </w:rPr>
        <w:t xml:space="preserve">Collaboratore </w:t>
      </w:r>
      <w:proofErr w:type="spellStart"/>
      <w:r w:rsidR="001128ED" w:rsidRPr="001128ED">
        <w:rPr>
          <w:rFonts w:ascii="Arial" w:hAnsi="Arial" w:cs="Arial"/>
          <w:sz w:val="20"/>
          <w:szCs w:val="20"/>
        </w:rPr>
        <w:t>prof.le</w:t>
      </w:r>
      <w:r w:rsidR="00B15DB6" w:rsidRPr="001128ED">
        <w:rPr>
          <w:rFonts w:ascii="Arial" w:hAnsi="Arial" w:cs="Arial"/>
          <w:sz w:val="20"/>
          <w:szCs w:val="20"/>
        </w:rPr>
        <w:t>cat.</w:t>
      </w:r>
      <w:proofErr w:type="spellEnd"/>
      <w:r w:rsidR="00B15DB6" w:rsidRPr="001128ED">
        <w:rPr>
          <w:rFonts w:ascii="Arial" w:hAnsi="Arial" w:cs="Arial"/>
          <w:sz w:val="20"/>
          <w:szCs w:val="20"/>
        </w:rPr>
        <w:t xml:space="preserve"> </w:t>
      </w:r>
      <w:r w:rsidRPr="001128ED">
        <w:rPr>
          <w:rFonts w:ascii="Arial" w:hAnsi="Arial" w:cs="Arial"/>
          <w:sz w:val="20"/>
          <w:szCs w:val="20"/>
        </w:rPr>
        <w:t>B</w:t>
      </w:r>
    </w:p>
    <w:p w:rsidR="00B15DB6" w:rsidRPr="001128ED" w:rsidRDefault="00DB159B" w:rsidP="00276C49">
      <w:pPr>
        <w:pStyle w:val="Paragrafoelenco"/>
        <w:tabs>
          <w:tab w:val="left" w:pos="476"/>
        </w:tabs>
        <w:spacing w:before="0"/>
        <w:ind w:left="475" w:right="113" w:firstLine="0"/>
        <w:jc w:val="both"/>
        <w:rPr>
          <w:rFonts w:ascii="Arial" w:hAnsi="Arial" w:cs="Arial"/>
          <w:sz w:val="20"/>
          <w:szCs w:val="20"/>
        </w:rPr>
      </w:pPr>
      <w:r w:rsidRPr="001128ED">
        <w:rPr>
          <w:rFonts w:ascii="Arial" w:hAnsi="Arial" w:cs="Arial"/>
          <w:sz w:val="20"/>
          <w:szCs w:val="20"/>
        </w:rPr>
        <w:t xml:space="preserve">FLORES Patrizia </w:t>
      </w:r>
      <w:r w:rsidRPr="001128ED">
        <w:rPr>
          <w:rFonts w:ascii="Arial" w:hAnsi="Arial" w:cs="Arial"/>
          <w:sz w:val="20"/>
          <w:szCs w:val="20"/>
        </w:rPr>
        <w:tab/>
      </w:r>
      <w:r w:rsidRPr="001128ED">
        <w:rPr>
          <w:rFonts w:ascii="Arial" w:hAnsi="Arial" w:cs="Arial"/>
          <w:sz w:val="20"/>
          <w:szCs w:val="20"/>
        </w:rPr>
        <w:tab/>
      </w:r>
      <w:r w:rsidRPr="001128ED">
        <w:rPr>
          <w:rFonts w:ascii="Arial" w:hAnsi="Arial" w:cs="Arial"/>
          <w:sz w:val="20"/>
          <w:szCs w:val="20"/>
        </w:rPr>
        <w:tab/>
      </w:r>
      <w:r w:rsidRPr="001128ED">
        <w:rPr>
          <w:rFonts w:ascii="Arial" w:hAnsi="Arial" w:cs="Arial"/>
          <w:sz w:val="20"/>
          <w:szCs w:val="20"/>
        </w:rPr>
        <w:tab/>
        <w:t>I</w:t>
      </w:r>
      <w:r w:rsidR="00B15DB6" w:rsidRPr="001128ED">
        <w:rPr>
          <w:rFonts w:ascii="Arial" w:hAnsi="Arial" w:cs="Arial"/>
          <w:sz w:val="20"/>
          <w:szCs w:val="20"/>
        </w:rPr>
        <w:t xml:space="preserve">struttore </w:t>
      </w:r>
      <w:proofErr w:type="spellStart"/>
      <w:r w:rsidR="00B15DB6" w:rsidRPr="001128ED">
        <w:rPr>
          <w:rFonts w:ascii="Arial" w:hAnsi="Arial" w:cs="Arial"/>
          <w:sz w:val="20"/>
          <w:szCs w:val="20"/>
        </w:rPr>
        <w:t>Amm.vo</w:t>
      </w:r>
      <w:proofErr w:type="spellEnd"/>
      <w:r w:rsidR="00B15DB6" w:rsidRPr="001128ED">
        <w:rPr>
          <w:rFonts w:ascii="Arial" w:hAnsi="Arial" w:cs="Arial"/>
          <w:sz w:val="20"/>
          <w:szCs w:val="20"/>
        </w:rPr>
        <w:t>, cat. C</w:t>
      </w:r>
    </w:p>
    <w:p w:rsidR="00B15DB6" w:rsidRPr="00E86296" w:rsidRDefault="00DB159B" w:rsidP="00276C49">
      <w:pPr>
        <w:pStyle w:val="Paragrafoelenco"/>
        <w:tabs>
          <w:tab w:val="left" w:pos="476"/>
        </w:tabs>
        <w:spacing w:before="0"/>
        <w:ind w:left="475" w:right="113" w:firstLine="0"/>
        <w:jc w:val="both"/>
        <w:rPr>
          <w:rFonts w:ascii="Arial" w:hAnsi="Arial" w:cs="Arial"/>
          <w:sz w:val="20"/>
          <w:szCs w:val="20"/>
        </w:rPr>
      </w:pPr>
      <w:r w:rsidRPr="001128ED">
        <w:rPr>
          <w:rFonts w:ascii="Arial" w:hAnsi="Arial" w:cs="Arial"/>
          <w:sz w:val="20"/>
          <w:szCs w:val="20"/>
        </w:rPr>
        <w:t xml:space="preserve">GIUNTA Carmelo </w:t>
      </w:r>
      <w:r w:rsidRPr="001128ED">
        <w:rPr>
          <w:rFonts w:ascii="Arial" w:hAnsi="Arial" w:cs="Arial"/>
          <w:sz w:val="20"/>
          <w:szCs w:val="20"/>
        </w:rPr>
        <w:tab/>
      </w:r>
      <w:r w:rsidR="00B15DB6" w:rsidRPr="001128ED">
        <w:rPr>
          <w:rFonts w:ascii="Arial" w:hAnsi="Arial" w:cs="Arial"/>
          <w:sz w:val="20"/>
          <w:szCs w:val="20"/>
        </w:rPr>
        <w:tab/>
      </w:r>
      <w:r w:rsidR="00B15DB6" w:rsidRPr="001128ED">
        <w:rPr>
          <w:rFonts w:ascii="Arial" w:hAnsi="Arial" w:cs="Arial"/>
          <w:sz w:val="20"/>
          <w:szCs w:val="20"/>
        </w:rPr>
        <w:tab/>
      </w:r>
      <w:r w:rsidR="00B15DB6" w:rsidRPr="001128ED">
        <w:rPr>
          <w:rFonts w:ascii="Arial" w:hAnsi="Arial" w:cs="Arial"/>
          <w:sz w:val="20"/>
          <w:szCs w:val="20"/>
        </w:rPr>
        <w:tab/>
      </w:r>
      <w:r w:rsidRPr="001128ED">
        <w:rPr>
          <w:rFonts w:ascii="Arial" w:hAnsi="Arial" w:cs="Arial"/>
          <w:sz w:val="20"/>
          <w:szCs w:val="20"/>
        </w:rPr>
        <w:t xml:space="preserve">Collaboratore  </w:t>
      </w:r>
      <w:proofErr w:type="spellStart"/>
      <w:r w:rsidR="001128ED" w:rsidRPr="001128ED">
        <w:rPr>
          <w:rFonts w:ascii="Arial" w:hAnsi="Arial" w:cs="Arial"/>
          <w:sz w:val="20"/>
          <w:szCs w:val="20"/>
        </w:rPr>
        <w:t>amm.vo</w:t>
      </w:r>
      <w:r w:rsidRPr="001128ED">
        <w:rPr>
          <w:rFonts w:ascii="Arial" w:hAnsi="Arial" w:cs="Arial"/>
          <w:sz w:val="20"/>
          <w:szCs w:val="20"/>
        </w:rPr>
        <w:t>cat.B</w:t>
      </w:r>
      <w:proofErr w:type="spellEnd"/>
    </w:p>
    <w:p w:rsidR="00527AAE" w:rsidRDefault="00527AAE" w:rsidP="009E1F0E">
      <w:pPr>
        <w:tabs>
          <w:tab w:val="left" w:pos="476"/>
        </w:tabs>
        <w:spacing w:before="57" w:line="288" w:lineRule="auto"/>
        <w:ind w:right="113"/>
        <w:jc w:val="both"/>
        <w:rPr>
          <w:rFonts w:ascii="Arial" w:hAnsi="Arial" w:cs="Arial"/>
          <w:b/>
          <w:sz w:val="20"/>
          <w:szCs w:val="20"/>
        </w:rPr>
      </w:pPr>
    </w:p>
    <w:p w:rsidR="00DB159B" w:rsidRPr="00E86296" w:rsidRDefault="009E1F0E" w:rsidP="009E1F0E">
      <w:pPr>
        <w:tabs>
          <w:tab w:val="left" w:pos="476"/>
        </w:tabs>
        <w:spacing w:before="57" w:line="288" w:lineRule="auto"/>
        <w:ind w:right="113"/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E86296">
        <w:rPr>
          <w:rFonts w:ascii="Arial" w:hAnsi="Arial" w:cs="Arial"/>
          <w:b/>
          <w:sz w:val="20"/>
          <w:szCs w:val="20"/>
        </w:rPr>
        <w:t>Articolazione</w:t>
      </w:r>
      <w:proofErr w:type="spellEnd"/>
      <w:r w:rsidRPr="00E86296">
        <w:rPr>
          <w:rFonts w:ascii="Arial" w:hAnsi="Arial" w:cs="Arial"/>
          <w:b/>
          <w:sz w:val="20"/>
          <w:szCs w:val="20"/>
        </w:rPr>
        <w:t xml:space="preserve"> in </w:t>
      </w:r>
      <w:proofErr w:type="spellStart"/>
      <w:r w:rsidRPr="00E86296">
        <w:rPr>
          <w:rFonts w:ascii="Arial" w:hAnsi="Arial" w:cs="Arial"/>
          <w:b/>
          <w:sz w:val="20"/>
          <w:szCs w:val="20"/>
        </w:rPr>
        <w:t>uffici</w:t>
      </w:r>
      <w:proofErr w:type="spellEnd"/>
      <w:r w:rsidRPr="00E86296">
        <w:rPr>
          <w:rFonts w:ascii="Arial" w:hAnsi="Arial" w:cs="Arial"/>
          <w:b/>
          <w:sz w:val="20"/>
          <w:szCs w:val="20"/>
        </w:rPr>
        <w:t>:</w:t>
      </w:r>
    </w:p>
    <w:p w:rsidR="006C616B" w:rsidRDefault="006C616B" w:rsidP="005124E6">
      <w:pPr>
        <w:tabs>
          <w:tab w:val="left" w:pos="288"/>
        </w:tabs>
        <w:textAlignment w:val="baseline"/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</w:pPr>
      <w:r w:rsidRPr="00E86296">
        <w:rPr>
          <w:rFonts w:ascii="Arial" w:eastAsia="Tahoma" w:hAnsi="Arial" w:cs="Arial"/>
          <w:b/>
          <w:color w:val="000000"/>
          <w:spacing w:val="-1"/>
          <w:sz w:val="20"/>
          <w:szCs w:val="20"/>
          <w:lang w:val="it-IT"/>
        </w:rPr>
        <w:t>Ufficio – TOSAP</w:t>
      </w:r>
      <w:r w:rsidRPr="00E86296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 xml:space="preserve"> – </w:t>
      </w:r>
    </w:p>
    <w:p w:rsidR="00CC3043" w:rsidRDefault="00CC3043" w:rsidP="005124E6">
      <w:pPr>
        <w:tabs>
          <w:tab w:val="left" w:pos="-432"/>
        </w:tabs>
        <w:textAlignment w:val="baseline"/>
        <w:rPr>
          <w:rFonts w:ascii="Arial" w:eastAsia="Tahoma" w:hAnsi="Arial" w:cs="Arial"/>
          <w:color w:val="000000"/>
          <w:spacing w:val="-11"/>
          <w:sz w:val="20"/>
          <w:szCs w:val="20"/>
        </w:rPr>
      </w:pPr>
      <w:proofErr w:type="spellStart"/>
      <w:r w:rsidRPr="00E86296">
        <w:rPr>
          <w:rFonts w:ascii="Arial" w:eastAsia="Tahoma" w:hAnsi="Arial" w:cs="Arial"/>
          <w:color w:val="000000"/>
          <w:spacing w:val="-11"/>
          <w:sz w:val="20"/>
          <w:szCs w:val="20"/>
        </w:rPr>
        <w:t>Attività</w:t>
      </w:r>
      <w:proofErr w:type="spellEnd"/>
      <w:r w:rsidRPr="00E86296">
        <w:rPr>
          <w:rFonts w:ascii="Arial" w:eastAsia="Tahoma" w:hAnsi="Arial" w:cs="Arial"/>
          <w:color w:val="000000"/>
          <w:spacing w:val="-11"/>
          <w:sz w:val="20"/>
          <w:szCs w:val="20"/>
        </w:rPr>
        <w:t xml:space="preserve"> </w:t>
      </w:r>
      <w:proofErr w:type="spellStart"/>
      <w:r w:rsidRPr="00E86296">
        <w:rPr>
          <w:rFonts w:ascii="Arial" w:eastAsia="Tahoma" w:hAnsi="Arial" w:cs="Arial"/>
          <w:color w:val="000000"/>
          <w:spacing w:val="-11"/>
          <w:sz w:val="20"/>
          <w:szCs w:val="20"/>
        </w:rPr>
        <w:t>di</w:t>
      </w:r>
      <w:proofErr w:type="spellEnd"/>
      <w:r w:rsidRPr="00E86296">
        <w:rPr>
          <w:rFonts w:ascii="Arial" w:eastAsia="Tahoma" w:hAnsi="Arial" w:cs="Arial"/>
          <w:color w:val="000000"/>
          <w:spacing w:val="-11"/>
          <w:sz w:val="20"/>
          <w:szCs w:val="20"/>
        </w:rPr>
        <w:t xml:space="preserve"> </w:t>
      </w:r>
      <w:proofErr w:type="spellStart"/>
      <w:r w:rsidRPr="00E86296">
        <w:rPr>
          <w:rFonts w:ascii="Arial" w:eastAsia="Tahoma" w:hAnsi="Arial" w:cs="Arial"/>
          <w:color w:val="000000"/>
          <w:spacing w:val="-11"/>
          <w:sz w:val="20"/>
          <w:szCs w:val="20"/>
        </w:rPr>
        <w:t>Liquidazione</w:t>
      </w:r>
      <w:proofErr w:type="spellEnd"/>
      <w:r w:rsidRPr="00E86296">
        <w:rPr>
          <w:rFonts w:ascii="Arial" w:eastAsia="Tahoma" w:hAnsi="Arial" w:cs="Arial"/>
          <w:color w:val="000000"/>
          <w:spacing w:val="-11"/>
          <w:sz w:val="20"/>
          <w:szCs w:val="20"/>
        </w:rPr>
        <w:t xml:space="preserve">, </w:t>
      </w:r>
      <w:proofErr w:type="spellStart"/>
      <w:r w:rsidRPr="00E86296">
        <w:rPr>
          <w:rFonts w:ascii="Arial" w:eastAsia="Tahoma" w:hAnsi="Arial" w:cs="Arial"/>
          <w:color w:val="000000"/>
          <w:spacing w:val="-11"/>
          <w:sz w:val="20"/>
          <w:szCs w:val="20"/>
        </w:rPr>
        <w:t>Accertamento</w:t>
      </w:r>
      <w:proofErr w:type="spellEnd"/>
      <w:r w:rsidRPr="00E86296">
        <w:rPr>
          <w:rFonts w:ascii="Arial" w:eastAsia="Tahoma" w:hAnsi="Arial" w:cs="Arial"/>
          <w:color w:val="000000"/>
          <w:spacing w:val="-11"/>
          <w:sz w:val="20"/>
          <w:szCs w:val="20"/>
        </w:rPr>
        <w:t xml:space="preserve">, </w:t>
      </w:r>
      <w:proofErr w:type="spellStart"/>
      <w:r w:rsidRPr="00E86296">
        <w:rPr>
          <w:rFonts w:ascii="Arial" w:eastAsia="Tahoma" w:hAnsi="Arial" w:cs="Arial"/>
          <w:color w:val="000000"/>
          <w:spacing w:val="-11"/>
          <w:sz w:val="20"/>
          <w:szCs w:val="20"/>
        </w:rPr>
        <w:t>Riscossione</w:t>
      </w:r>
      <w:proofErr w:type="spellEnd"/>
      <w:r w:rsidRPr="00E86296">
        <w:rPr>
          <w:rFonts w:ascii="Arial" w:eastAsia="Tahoma" w:hAnsi="Arial" w:cs="Arial"/>
          <w:color w:val="000000"/>
          <w:spacing w:val="-11"/>
          <w:sz w:val="20"/>
          <w:szCs w:val="20"/>
        </w:rPr>
        <w:t xml:space="preserve">, </w:t>
      </w:r>
      <w:proofErr w:type="spellStart"/>
      <w:r w:rsidRPr="00E86296">
        <w:rPr>
          <w:rFonts w:ascii="Arial" w:eastAsia="Tahoma" w:hAnsi="Arial" w:cs="Arial"/>
          <w:color w:val="000000"/>
          <w:spacing w:val="-11"/>
          <w:sz w:val="20"/>
          <w:szCs w:val="20"/>
        </w:rPr>
        <w:t>Rimborsi</w:t>
      </w:r>
      <w:proofErr w:type="spellEnd"/>
      <w:r w:rsidRPr="00E86296">
        <w:rPr>
          <w:rFonts w:ascii="Arial" w:eastAsia="Tahoma" w:hAnsi="Arial" w:cs="Arial"/>
          <w:color w:val="000000"/>
          <w:spacing w:val="-11"/>
          <w:sz w:val="20"/>
          <w:szCs w:val="20"/>
        </w:rPr>
        <w:t xml:space="preserve">, </w:t>
      </w:r>
      <w:proofErr w:type="spellStart"/>
      <w:r w:rsidRPr="00E86296">
        <w:rPr>
          <w:rFonts w:ascii="Arial" w:eastAsia="Tahoma" w:hAnsi="Arial" w:cs="Arial"/>
          <w:color w:val="000000"/>
          <w:spacing w:val="-11"/>
          <w:sz w:val="20"/>
          <w:szCs w:val="20"/>
        </w:rPr>
        <w:t>Relazioneannuale</w:t>
      </w:r>
      <w:proofErr w:type="spellEnd"/>
      <w:r w:rsidRPr="00E86296">
        <w:rPr>
          <w:rFonts w:ascii="Arial" w:eastAsia="Tahoma" w:hAnsi="Arial" w:cs="Arial"/>
          <w:color w:val="000000"/>
          <w:spacing w:val="-11"/>
          <w:sz w:val="20"/>
          <w:szCs w:val="20"/>
        </w:rPr>
        <w:t xml:space="preserve">, </w:t>
      </w:r>
      <w:proofErr w:type="spellStart"/>
      <w:r w:rsidRPr="00E86296">
        <w:rPr>
          <w:rFonts w:ascii="Arial" w:eastAsia="Tahoma" w:hAnsi="Arial" w:cs="Arial"/>
          <w:color w:val="000000"/>
          <w:spacing w:val="-11"/>
          <w:sz w:val="20"/>
          <w:szCs w:val="20"/>
        </w:rPr>
        <w:t>su</w:t>
      </w:r>
      <w:r w:rsidR="00463672" w:rsidRPr="00E86296">
        <w:rPr>
          <w:rFonts w:ascii="Arial" w:eastAsia="Tahoma" w:hAnsi="Arial" w:cs="Arial"/>
          <w:color w:val="000000"/>
          <w:spacing w:val="-11"/>
          <w:sz w:val="20"/>
          <w:szCs w:val="20"/>
        </w:rPr>
        <w:t>lla</w:t>
      </w:r>
      <w:r w:rsidRPr="00E86296">
        <w:rPr>
          <w:rFonts w:ascii="Arial" w:eastAsia="Tahoma" w:hAnsi="Arial" w:cs="Arial"/>
          <w:color w:val="000000"/>
          <w:spacing w:val="-11"/>
          <w:sz w:val="20"/>
          <w:szCs w:val="20"/>
        </w:rPr>
        <w:t>base</w:t>
      </w:r>
      <w:proofErr w:type="spellEnd"/>
      <w:r w:rsidRPr="00E86296">
        <w:rPr>
          <w:rFonts w:ascii="Arial" w:eastAsia="Tahoma" w:hAnsi="Arial" w:cs="Arial"/>
          <w:color w:val="000000"/>
          <w:spacing w:val="-11"/>
          <w:sz w:val="20"/>
          <w:szCs w:val="20"/>
        </w:rPr>
        <w:t xml:space="preserve"> </w:t>
      </w:r>
      <w:proofErr w:type="spellStart"/>
      <w:r w:rsidRPr="00E86296">
        <w:rPr>
          <w:rFonts w:ascii="Arial" w:eastAsia="Tahoma" w:hAnsi="Arial" w:cs="Arial"/>
          <w:color w:val="000000"/>
          <w:spacing w:val="-11"/>
          <w:sz w:val="20"/>
          <w:szCs w:val="20"/>
        </w:rPr>
        <w:t>deidatiedinformazioniricevute</w:t>
      </w:r>
      <w:proofErr w:type="spellEnd"/>
      <w:r w:rsidRPr="00E86296">
        <w:rPr>
          <w:rFonts w:ascii="Arial" w:eastAsia="Tahoma" w:hAnsi="Arial" w:cs="Arial"/>
          <w:color w:val="000000"/>
          <w:spacing w:val="-11"/>
          <w:sz w:val="20"/>
          <w:szCs w:val="20"/>
        </w:rPr>
        <w:t xml:space="preserve"> del </w:t>
      </w:r>
      <w:proofErr w:type="spellStart"/>
      <w:r w:rsidRPr="00E86296">
        <w:rPr>
          <w:rFonts w:ascii="Arial" w:eastAsia="Tahoma" w:hAnsi="Arial" w:cs="Arial"/>
          <w:color w:val="000000"/>
          <w:spacing w:val="-11"/>
          <w:sz w:val="20"/>
          <w:szCs w:val="20"/>
        </w:rPr>
        <w:t>servizioambiente</w:t>
      </w:r>
      <w:proofErr w:type="spellEnd"/>
    </w:p>
    <w:p w:rsidR="00752E76" w:rsidRPr="001128ED" w:rsidRDefault="00752E76" w:rsidP="00276C49">
      <w:pPr>
        <w:tabs>
          <w:tab w:val="left" w:pos="288"/>
        </w:tabs>
        <w:textAlignment w:val="baseline"/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</w:pPr>
      <w:r w:rsidRPr="001128ED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>Personale assegnato:</w:t>
      </w:r>
    </w:p>
    <w:p w:rsidR="00E24093" w:rsidRPr="001128ED" w:rsidRDefault="00E24093" w:rsidP="00276C49">
      <w:pPr>
        <w:tabs>
          <w:tab w:val="left" w:pos="288"/>
        </w:tabs>
        <w:textAlignment w:val="baseline"/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</w:pPr>
      <w:r w:rsidRPr="001128ED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>Sig.ra Flores Patrizia</w:t>
      </w:r>
      <w:r w:rsidR="001128ED" w:rsidRPr="001128ED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 xml:space="preserve"> </w:t>
      </w:r>
      <w:proofErr w:type="spellStart"/>
      <w:r w:rsidR="001128ED" w:rsidRPr="001128ED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>–Istruttore</w:t>
      </w:r>
      <w:proofErr w:type="spellEnd"/>
      <w:r w:rsidR="001128ED" w:rsidRPr="001128ED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 xml:space="preserve"> </w:t>
      </w:r>
      <w:proofErr w:type="spellStart"/>
      <w:r w:rsidR="001128ED" w:rsidRPr="001128ED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>amm.vo</w:t>
      </w:r>
      <w:r w:rsidRPr="001128ED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>Cat.</w:t>
      </w:r>
      <w:proofErr w:type="spellEnd"/>
      <w:r w:rsidRPr="001128ED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 xml:space="preserve"> C1Titolare</w:t>
      </w:r>
    </w:p>
    <w:p w:rsidR="00E24093" w:rsidRDefault="00E24093" w:rsidP="00276C49">
      <w:pPr>
        <w:tabs>
          <w:tab w:val="left" w:pos="288"/>
        </w:tabs>
        <w:textAlignment w:val="baseline"/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</w:pPr>
      <w:r w:rsidRPr="001128ED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 xml:space="preserve">Sig. Giunta Carmelo </w:t>
      </w:r>
      <w:r w:rsidR="001128ED" w:rsidRPr="001128ED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 xml:space="preserve">Collaboratore </w:t>
      </w:r>
      <w:proofErr w:type="spellStart"/>
      <w:r w:rsidR="001128ED" w:rsidRPr="001128ED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>amm.vocat.</w:t>
      </w:r>
      <w:proofErr w:type="spellEnd"/>
      <w:r w:rsidR="001128ED" w:rsidRPr="001128ED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 xml:space="preserve"> B </w:t>
      </w:r>
      <w:r w:rsidRPr="001128ED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>25% con il Servizio 4 e uff. Tributo Speciale.- collaboratore</w:t>
      </w:r>
    </w:p>
    <w:p w:rsidR="00752E76" w:rsidRDefault="00752E76" w:rsidP="00276C49">
      <w:pPr>
        <w:tabs>
          <w:tab w:val="left" w:pos="-432"/>
        </w:tabs>
        <w:textAlignment w:val="baseline"/>
        <w:rPr>
          <w:rFonts w:ascii="Arial" w:eastAsia="Tahoma" w:hAnsi="Arial" w:cs="Arial"/>
          <w:color w:val="000000"/>
          <w:spacing w:val="-11"/>
          <w:sz w:val="20"/>
          <w:szCs w:val="20"/>
        </w:rPr>
      </w:pPr>
    </w:p>
    <w:p w:rsidR="006C616B" w:rsidRPr="00E86296" w:rsidRDefault="006C616B" w:rsidP="009E1F0E">
      <w:pPr>
        <w:tabs>
          <w:tab w:val="left" w:pos="288"/>
        </w:tabs>
        <w:spacing w:before="85" w:line="251" w:lineRule="exact"/>
        <w:textAlignment w:val="baseline"/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</w:pPr>
      <w:r w:rsidRPr="00E86296">
        <w:rPr>
          <w:rFonts w:ascii="Arial" w:eastAsia="Tahoma" w:hAnsi="Arial" w:cs="Arial"/>
          <w:b/>
          <w:color w:val="000000"/>
          <w:spacing w:val="-1"/>
          <w:sz w:val="20"/>
          <w:szCs w:val="20"/>
          <w:lang w:val="it-IT"/>
        </w:rPr>
        <w:t>Ufficio – Tributo Speciale</w:t>
      </w:r>
    </w:p>
    <w:p w:rsidR="00CC3043" w:rsidRPr="00E86296" w:rsidRDefault="00CC3043" w:rsidP="00276C49">
      <w:pPr>
        <w:tabs>
          <w:tab w:val="left" w:pos="-432"/>
        </w:tabs>
        <w:textAlignment w:val="baseline"/>
        <w:rPr>
          <w:rFonts w:ascii="Arial" w:eastAsia="Tahoma" w:hAnsi="Arial" w:cs="Arial"/>
          <w:color w:val="000000"/>
          <w:spacing w:val="-11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11"/>
          <w:sz w:val="20"/>
          <w:szCs w:val="20"/>
          <w:lang w:val="it-IT"/>
        </w:rPr>
        <w:t>Attività di Liquidazione, Accertamento, Riscossione, Rimborsi, Relazione annuale, sulla base dei dati ed informazioni ricevute del servizio ambiente</w:t>
      </w:r>
    </w:p>
    <w:p w:rsidR="00752E76" w:rsidRPr="001128ED" w:rsidRDefault="00752E76" w:rsidP="00276C49">
      <w:pPr>
        <w:tabs>
          <w:tab w:val="left" w:pos="288"/>
        </w:tabs>
        <w:textAlignment w:val="baseline"/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</w:pPr>
      <w:proofErr w:type="spellStart"/>
      <w:r w:rsidRPr="001128ED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>Perrsonale</w:t>
      </w:r>
      <w:proofErr w:type="spellEnd"/>
      <w:r w:rsidRPr="001128ED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 xml:space="preserve"> assegnato:</w:t>
      </w:r>
    </w:p>
    <w:p w:rsidR="00752E76" w:rsidRPr="00E86296" w:rsidRDefault="00752E76" w:rsidP="00276C49">
      <w:pPr>
        <w:tabs>
          <w:tab w:val="left" w:pos="288"/>
        </w:tabs>
        <w:textAlignment w:val="baseline"/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</w:pPr>
      <w:r w:rsidRPr="001128ED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 xml:space="preserve">Sig. Giunta Carmelo </w:t>
      </w:r>
      <w:r w:rsidR="001128ED" w:rsidRPr="001128ED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>Collaboratore amm.vo</w:t>
      </w:r>
      <w:r w:rsidRPr="001128ED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>25% con il servizio 4°</w:t>
      </w:r>
      <w:r w:rsidR="00E24093" w:rsidRPr="001128ED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>- Tito</w:t>
      </w:r>
      <w:r w:rsidR="00E24093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>lare</w:t>
      </w:r>
    </w:p>
    <w:p w:rsidR="00964E29" w:rsidRPr="0011203C" w:rsidRDefault="00964E29" w:rsidP="00964E29">
      <w:pPr>
        <w:spacing w:line="336" w:lineRule="exact"/>
        <w:textAlignment w:val="baseline"/>
        <w:rPr>
          <w:rFonts w:ascii="Arial" w:eastAsia="Tahoma" w:hAnsi="Arial" w:cs="Arial"/>
          <w:color w:val="000000"/>
          <w:spacing w:val="-11"/>
          <w:sz w:val="20"/>
          <w:lang w:val="it-IT"/>
        </w:rPr>
      </w:pPr>
    </w:p>
    <w:p w:rsidR="00720390" w:rsidRPr="00E86296" w:rsidRDefault="00720390" w:rsidP="0011203C">
      <w:pPr>
        <w:textAlignment w:val="baseline"/>
        <w:rPr>
          <w:rFonts w:ascii="Arial" w:eastAsia="Tahoma" w:hAnsi="Arial" w:cs="Arial"/>
          <w:b/>
          <w:color w:val="000000"/>
          <w:spacing w:val="-3"/>
          <w:sz w:val="20"/>
          <w:szCs w:val="20"/>
          <w:lang w:val="it-IT"/>
        </w:rPr>
      </w:pPr>
      <w:r w:rsidRPr="00E86296">
        <w:rPr>
          <w:rFonts w:ascii="Arial" w:eastAsia="Tahoma" w:hAnsi="Arial" w:cs="Arial"/>
          <w:b/>
          <w:color w:val="000000"/>
          <w:spacing w:val="-3"/>
          <w:sz w:val="20"/>
          <w:szCs w:val="20"/>
          <w:lang w:val="it-IT"/>
        </w:rPr>
        <w:t>Servizio 2 – Gestione economica del personale, degli amministratori e consulenti.</w:t>
      </w:r>
    </w:p>
    <w:p w:rsidR="0011203C" w:rsidRPr="00E86296" w:rsidRDefault="0011203C" w:rsidP="0011203C">
      <w:pPr>
        <w:textAlignment w:val="baseline"/>
        <w:rPr>
          <w:rFonts w:ascii="Arial" w:eastAsia="Tahoma" w:hAnsi="Arial" w:cs="Arial"/>
          <w:b/>
          <w:color w:val="000000"/>
          <w:spacing w:val="-3"/>
          <w:sz w:val="20"/>
          <w:szCs w:val="20"/>
          <w:lang w:val="it-IT"/>
        </w:rPr>
      </w:pPr>
      <w:r w:rsidRPr="00E86296">
        <w:rPr>
          <w:rFonts w:ascii="Arial" w:eastAsia="Tahoma" w:hAnsi="Arial" w:cs="Arial"/>
          <w:b/>
          <w:color w:val="000000"/>
          <w:spacing w:val="-3"/>
          <w:sz w:val="20"/>
          <w:szCs w:val="20"/>
          <w:lang w:val="it-IT"/>
        </w:rPr>
        <w:t>Competenze: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Corresponsione mensile di stipendi, assegni nucleo familiare ai dipendenti tempo determinato e/o indeterminato;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Corresponsione competenze varie, salario accessorio ed arretrati al personale dipendente;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Pagamenti mensili INPS ed altri istituti per contributi previdenziali ed assistenziali;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Compilazione modelli vari inerenti il personale dipendente;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Pagamento mensile ritenute fiscali;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Pagamento mensili IRAP;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Pagamento periodico INAIL;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Denuncia annuale IRAP e relativa trasmissione telematica;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Denuncia annuale 770 e relativa trasmissione telematica;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Denunce mensili INPS e relative trasmissioni telematiche;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Predisposizione ed invio CU e certificazioni fiscali;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Attestati e certificazioni varie inerenti il personale a tempo indeterminato ed a tempo determinato;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Predisposizione e consegna buste paga;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Impegni di spesa inerenti il personale, gli amministratori, i consiglieri provinciali ed i collaboratori;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Rapporti con la tesoreria provinciale relativi al personale, amministratori e collaboratori;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Predisposizione programmazione finanziaria inerente il personale dipendente;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Aspetti finanziari inerenti il personale e/o gli amministratori;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Variazioni di bilancio relative al personale dipendente e relativi contributi;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Analisi dei costi del personale in raccordo con il 1° settore;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Conto annuale per le tabelle di competenza in raccordo con il 1° settore;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Pagamento indennità e rimborsi ad amministratori e consiglieri provinciali;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lastRenderedPageBreak/>
        <w:t>Determinazioni inerenti i pagamenti ed i rapporti vari con INPS ecc;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Tahoma" w:hAnsi="Arial" w:cs="Arial"/>
          <w:color w:val="000000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Adempimenti telematici ed ogni altra incombenza inerenti il personale dipendente, i collaboratori, i</w:t>
      </w: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 xml:space="preserve"> professionisti e gli amministratori;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Indennità di fine rapporto e trattamento di fine servizio;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Adempimenti connessi alla determinazione delle posizioni previdenziali (riscatti, ricongiunzioni);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Adempimenti connessi alla sistemazione delle pratiche pensionistiche;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Applicazione economica CCNL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Riliquidazione pensioni, TFR e TFS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Retribuzione di risultato al segretario generale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Certificazioni di servizio redatti su modelli 98.02 e su modelli PA04;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Predisposizione pratiche concernenti i prestiti I.N.P.S.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 xml:space="preserve">Rapporti telematici INPS “Nuova </w:t>
      </w:r>
      <w:proofErr w:type="spellStart"/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passweb</w:t>
      </w:r>
      <w:proofErr w:type="spellEnd"/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” per sistemazione previdenziale;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Rilevazioni dati per la relazione previsionale e programmatica dell’Ente;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Richiesta rimborsi personale comandato ed in convenzione;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Predisposizione, monitoraggio e relazione finale PEG e PDO del servizio;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 xml:space="preserve">Adempimenti inerenti la disciplina degli obblighi di pubblicità, trasparenza e diffusione di informazioni di cui al Decreto D.gs. </w:t>
      </w:r>
      <w:proofErr w:type="spellStart"/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nn</w:t>
      </w:r>
      <w:proofErr w:type="spellEnd"/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 xml:space="preserve">. 33 e 39/2013, </w:t>
      </w:r>
      <w:proofErr w:type="spellStart"/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nonchè</w:t>
      </w:r>
      <w:proofErr w:type="spellEnd"/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 xml:space="preserve"> gli adempimenti di cui alla L. 190/2012-anticorruzione-, relativi al Servizio;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Liquidazione compenso per lavoro straordinario;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Liquidazione compenso aggiuntivo (art. 14 C.C.N.L. 5.10.2001);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Liquidazione indennità di trasferta e spese di viaggio;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Liquidazione indennità di rischio, disagio, turno e maneggio valori;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Liquidazione compenso incentivazione individuale e di gruppo;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Liquidazione indennità di reperibilità;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Liquidazione indennità di responsabilità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Trattamento aggiunto per carico familiare e relativo controllo a campione autocertificazioni;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 xml:space="preserve">Adempimenti inerenti la disciplina degli obblighi di pubblicità,trasparenza e diffusione di informazioni di cui al Decreto L.gs. </w:t>
      </w:r>
      <w:proofErr w:type="spellStart"/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nn</w:t>
      </w:r>
      <w:proofErr w:type="spellEnd"/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. 33 e 39/2013, nonché gli adempimenti di cui alla L. 190/2012-anticorruzione-relativi al Servizio;</w:t>
      </w:r>
    </w:p>
    <w:p w:rsidR="00720390" w:rsidRPr="00E86296" w:rsidRDefault="00720390" w:rsidP="004C71C5">
      <w:pPr>
        <w:numPr>
          <w:ilvl w:val="0"/>
          <w:numId w:val="2"/>
        </w:numPr>
        <w:spacing w:before="75" w:line="268" w:lineRule="exact"/>
        <w:ind w:left="288" w:hanging="288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Predisposizione, monitoraggio e relazione finale PEG e PDO del servizio.</w:t>
      </w:r>
    </w:p>
    <w:p w:rsidR="006C616B" w:rsidRPr="001128ED" w:rsidRDefault="006C616B" w:rsidP="006C616B">
      <w:pPr>
        <w:spacing w:line="336" w:lineRule="exact"/>
        <w:textAlignment w:val="baseline"/>
        <w:rPr>
          <w:rFonts w:ascii="Arial" w:hAnsi="Arial" w:cs="Arial"/>
          <w:b/>
          <w:sz w:val="20"/>
          <w:szCs w:val="20"/>
        </w:rPr>
      </w:pPr>
      <w:proofErr w:type="spellStart"/>
      <w:r w:rsidRPr="001128ED">
        <w:rPr>
          <w:rFonts w:ascii="Arial" w:hAnsi="Arial" w:cs="Arial"/>
          <w:b/>
          <w:sz w:val="20"/>
          <w:szCs w:val="20"/>
        </w:rPr>
        <w:t>Personale</w:t>
      </w:r>
      <w:proofErr w:type="spellEnd"/>
      <w:r w:rsidRPr="001128ED">
        <w:rPr>
          <w:rFonts w:ascii="Arial" w:hAnsi="Arial" w:cs="Arial"/>
          <w:b/>
          <w:sz w:val="20"/>
          <w:szCs w:val="20"/>
        </w:rPr>
        <w:t>:</w:t>
      </w:r>
    </w:p>
    <w:p w:rsidR="006C616B" w:rsidRPr="001128ED" w:rsidRDefault="00B01CB1" w:rsidP="00276C49">
      <w:pPr>
        <w:pStyle w:val="Paragrafoelenco"/>
        <w:tabs>
          <w:tab w:val="left" w:pos="476"/>
        </w:tabs>
        <w:spacing w:before="0"/>
        <w:ind w:left="4240" w:right="113" w:hanging="3765"/>
        <w:jc w:val="both"/>
        <w:rPr>
          <w:rFonts w:ascii="Arial" w:hAnsi="Arial" w:cs="Arial"/>
          <w:sz w:val="20"/>
          <w:szCs w:val="20"/>
        </w:rPr>
      </w:pPr>
      <w:r w:rsidRPr="001128ED">
        <w:rPr>
          <w:rFonts w:ascii="Arial" w:hAnsi="Arial" w:cs="Arial"/>
          <w:sz w:val="20"/>
          <w:szCs w:val="20"/>
        </w:rPr>
        <w:t xml:space="preserve">BI DILIO Maria Antonia </w:t>
      </w:r>
      <w:r w:rsidR="006C616B" w:rsidRPr="001128ED">
        <w:rPr>
          <w:rFonts w:ascii="Arial" w:hAnsi="Arial" w:cs="Arial"/>
          <w:sz w:val="20"/>
          <w:szCs w:val="20"/>
        </w:rPr>
        <w:tab/>
        <w:t xml:space="preserve">Funzionario contabile </w:t>
      </w:r>
      <w:proofErr w:type="spellStart"/>
      <w:r w:rsidR="006C616B" w:rsidRPr="001128ED">
        <w:rPr>
          <w:rFonts w:ascii="Arial" w:hAnsi="Arial" w:cs="Arial"/>
          <w:sz w:val="20"/>
          <w:szCs w:val="20"/>
        </w:rPr>
        <w:t>cat.D</w:t>
      </w:r>
      <w:proofErr w:type="spellEnd"/>
      <w:r w:rsidR="006C616B" w:rsidRPr="001128ED">
        <w:rPr>
          <w:rFonts w:ascii="Arial" w:hAnsi="Arial" w:cs="Arial"/>
          <w:sz w:val="20"/>
          <w:szCs w:val="20"/>
        </w:rPr>
        <w:t xml:space="preserve"> – Responsabile Coordinatore</w:t>
      </w:r>
    </w:p>
    <w:p w:rsidR="006C616B" w:rsidRPr="001128ED" w:rsidRDefault="00B01CB1" w:rsidP="00276C49">
      <w:pPr>
        <w:pStyle w:val="Paragrafoelenco"/>
        <w:tabs>
          <w:tab w:val="left" w:pos="476"/>
        </w:tabs>
        <w:spacing w:before="0"/>
        <w:ind w:left="475" w:right="113" w:firstLine="0"/>
        <w:jc w:val="both"/>
        <w:rPr>
          <w:rFonts w:ascii="Arial" w:hAnsi="Arial" w:cs="Arial"/>
          <w:sz w:val="20"/>
          <w:szCs w:val="20"/>
        </w:rPr>
      </w:pPr>
      <w:r w:rsidRPr="001128ED">
        <w:rPr>
          <w:rFonts w:ascii="Arial" w:hAnsi="Arial" w:cs="Arial"/>
          <w:sz w:val="20"/>
          <w:szCs w:val="20"/>
        </w:rPr>
        <w:t xml:space="preserve">CARDACI Patrizia </w:t>
      </w:r>
      <w:r w:rsidR="006C616B" w:rsidRPr="001128ED">
        <w:rPr>
          <w:rFonts w:ascii="Arial" w:hAnsi="Arial" w:cs="Arial"/>
          <w:sz w:val="20"/>
          <w:szCs w:val="20"/>
        </w:rPr>
        <w:tab/>
      </w:r>
      <w:r w:rsidR="006C616B" w:rsidRPr="001128ED">
        <w:rPr>
          <w:rFonts w:ascii="Arial" w:hAnsi="Arial" w:cs="Arial"/>
          <w:sz w:val="20"/>
          <w:szCs w:val="20"/>
        </w:rPr>
        <w:tab/>
      </w:r>
      <w:r w:rsidR="006C616B" w:rsidRPr="001128ED">
        <w:rPr>
          <w:rFonts w:ascii="Arial" w:hAnsi="Arial" w:cs="Arial"/>
          <w:sz w:val="20"/>
          <w:szCs w:val="20"/>
        </w:rPr>
        <w:tab/>
      </w:r>
      <w:r w:rsidRPr="001128ED">
        <w:rPr>
          <w:rFonts w:ascii="Arial" w:hAnsi="Arial" w:cs="Arial"/>
          <w:sz w:val="20"/>
          <w:szCs w:val="20"/>
        </w:rPr>
        <w:t xml:space="preserve">Istruttore </w:t>
      </w:r>
      <w:r w:rsidR="008D2DE3" w:rsidRPr="001128ED">
        <w:rPr>
          <w:rFonts w:ascii="Arial" w:hAnsi="Arial" w:cs="Arial"/>
          <w:sz w:val="20"/>
          <w:szCs w:val="20"/>
        </w:rPr>
        <w:t>C</w:t>
      </w:r>
      <w:r w:rsidRPr="001128ED">
        <w:rPr>
          <w:rFonts w:ascii="Arial" w:hAnsi="Arial" w:cs="Arial"/>
          <w:sz w:val="20"/>
          <w:szCs w:val="20"/>
        </w:rPr>
        <w:t xml:space="preserve">ontabile </w:t>
      </w:r>
      <w:r w:rsidR="006C616B" w:rsidRPr="001128ED">
        <w:rPr>
          <w:rFonts w:ascii="Arial" w:hAnsi="Arial" w:cs="Arial"/>
          <w:sz w:val="20"/>
          <w:szCs w:val="20"/>
        </w:rPr>
        <w:t xml:space="preserve">cat. </w:t>
      </w:r>
      <w:r w:rsidR="008D2DE3" w:rsidRPr="001128ED">
        <w:rPr>
          <w:rFonts w:ascii="Arial" w:hAnsi="Arial" w:cs="Arial"/>
          <w:sz w:val="20"/>
          <w:szCs w:val="20"/>
        </w:rPr>
        <w:t>C</w:t>
      </w:r>
    </w:p>
    <w:p w:rsidR="006C616B" w:rsidRPr="001128ED" w:rsidRDefault="00B01CB1" w:rsidP="00276C49">
      <w:pPr>
        <w:pStyle w:val="Paragrafoelenco"/>
        <w:tabs>
          <w:tab w:val="left" w:pos="476"/>
        </w:tabs>
        <w:spacing w:before="0"/>
        <w:ind w:left="475" w:right="113" w:firstLine="0"/>
        <w:jc w:val="both"/>
        <w:rPr>
          <w:rFonts w:ascii="Arial" w:hAnsi="Arial" w:cs="Arial"/>
          <w:sz w:val="20"/>
          <w:szCs w:val="20"/>
        </w:rPr>
      </w:pPr>
      <w:r w:rsidRPr="001128ED">
        <w:rPr>
          <w:rFonts w:ascii="Arial" w:hAnsi="Arial" w:cs="Arial"/>
          <w:sz w:val="20"/>
          <w:szCs w:val="20"/>
        </w:rPr>
        <w:t xml:space="preserve">SFAMEMI Maria </w:t>
      </w:r>
      <w:r w:rsidR="006C616B" w:rsidRPr="001128ED">
        <w:rPr>
          <w:rFonts w:ascii="Arial" w:hAnsi="Arial" w:cs="Arial"/>
          <w:sz w:val="20"/>
          <w:szCs w:val="20"/>
        </w:rPr>
        <w:tab/>
      </w:r>
      <w:r w:rsidR="006C616B" w:rsidRPr="001128ED">
        <w:rPr>
          <w:rFonts w:ascii="Arial" w:hAnsi="Arial" w:cs="Arial"/>
          <w:sz w:val="20"/>
          <w:szCs w:val="20"/>
        </w:rPr>
        <w:tab/>
      </w:r>
      <w:r w:rsidR="006C616B" w:rsidRPr="001128ED">
        <w:rPr>
          <w:rFonts w:ascii="Arial" w:hAnsi="Arial" w:cs="Arial"/>
          <w:sz w:val="20"/>
          <w:szCs w:val="20"/>
        </w:rPr>
        <w:tab/>
      </w:r>
      <w:r w:rsidR="006C616B" w:rsidRPr="001128ED">
        <w:rPr>
          <w:rFonts w:ascii="Arial" w:hAnsi="Arial" w:cs="Arial"/>
          <w:sz w:val="20"/>
          <w:szCs w:val="20"/>
        </w:rPr>
        <w:tab/>
        <w:t xml:space="preserve">Istruttore </w:t>
      </w:r>
      <w:r w:rsidR="008D2DE3" w:rsidRPr="001128ED">
        <w:rPr>
          <w:rFonts w:ascii="Arial" w:hAnsi="Arial" w:cs="Arial"/>
          <w:sz w:val="20"/>
          <w:szCs w:val="20"/>
        </w:rPr>
        <w:t xml:space="preserve">Contabile    </w:t>
      </w:r>
      <w:r w:rsidR="006C616B" w:rsidRPr="001128ED">
        <w:rPr>
          <w:rFonts w:ascii="Arial" w:hAnsi="Arial" w:cs="Arial"/>
          <w:sz w:val="20"/>
          <w:szCs w:val="20"/>
        </w:rPr>
        <w:t>cat. C</w:t>
      </w:r>
    </w:p>
    <w:p w:rsidR="008D2DE3" w:rsidRPr="001128ED" w:rsidRDefault="008D2DE3" w:rsidP="00276C49">
      <w:pPr>
        <w:pStyle w:val="Paragrafoelenco"/>
        <w:tabs>
          <w:tab w:val="left" w:pos="476"/>
        </w:tabs>
        <w:spacing w:before="0"/>
        <w:ind w:left="475" w:right="113" w:firstLine="0"/>
        <w:jc w:val="both"/>
        <w:rPr>
          <w:rFonts w:ascii="Arial" w:hAnsi="Arial" w:cs="Arial"/>
          <w:sz w:val="20"/>
          <w:szCs w:val="20"/>
        </w:rPr>
      </w:pPr>
      <w:r w:rsidRPr="001128ED">
        <w:rPr>
          <w:rFonts w:ascii="Arial" w:hAnsi="Arial" w:cs="Arial"/>
          <w:sz w:val="20"/>
          <w:szCs w:val="20"/>
        </w:rPr>
        <w:t xml:space="preserve">MURGANO Anna Maria </w:t>
      </w:r>
      <w:r w:rsidRPr="001128ED">
        <w:rPr>
          <w:rFonts w:ascii="Arial" w:hAnsi="Arial" w:cs="Arial"/>
          <w:sz w:val="20"/>
          <w:szCs w:val="20"/>
        </w:rPr>
        <w:tab/>
      </w:r>
      <w:r w:rsidRPr="001128ED">
        <w:rPr>
          <w:rFonts w:ascii="Arial" w:hAnsi="Arial" w:cs="Arial"/>
          <w:sz w:val="20"/>
          <w:szCs w:val="20"/>
        </w:rPr>
        <w:tab/>
      </w:r>
      <w:r w:rsidRPr="001128ED">
        <w:rPr>
          <w:rFonts w:ascii="Arial" w:hAnsi="Arial" w:cs="Arial"/>
          <w:sz w:val="20"/>
          <w:szCs w:val="20"/>
        </w:rPr>
        <w:tab/>
        <w:t>Istruttore Contabile    cat. C</w:t>
      </w:r>
    </w:p>
    <w:p w:rsidR="008D2DE3" w:rsidRPr="001128ED" w:rsidRDefault="008D2DE3" w:rsidP="00276C49">
      <w:pPr>
        <w:pStyle w:val="Paragrafoelenco"/>
        <w:tabs>
          <w:tab w:val="left" w:pos="476"/>
        </w:tabs>
        <w:spacing w:before="0"/>
        <w:ind w:left="475" w:right="113" w:firstLine="0"/>
        <w:jc w:val="both"/>
        <w:rPr>
          <w:rFonts w:ascii="Arial" w:hAnsi="Arial" w:cs="Arial"/>
          <w:sz w:val="20"/>
          <w:szCs w:val="20"/>
        </w:rPr>
      </w:pPr>
      <w:r w:rsidRPr="001128ED">
        <w:rPr>
          <w:rFonts w:ascii="Arial" w:hAnsi="Arial" w:cs="Arial"/>
          <w:sz w:val="20"/>
          <w:szCs w:val="20"/>
        </w:rPr>
        <w:t>LO PRESTI Francesca</w:t>
      </w:r>
      <w:r w:rsidRPr="001128ED">
        <w:rPr>
          <w:rFonts w:ascii="Arial" w:hAnsi="Arial" w:cs="Arial"/>
          <w:sz w:val="20"/>
          <w:szCs w:val="20"/>
        </w:rPr>
        <w:tab/>
      </w:r>
      <w:r w:rsidRPr="001128ED">
        <w:rPr>
          <w:rFonts w:ascii="Arial" w:hAnsi="Arial" w:cs="Arial"/>
          <w:sz w:val="20"/>
          <w:szCs w:val="20"/>
        </w:rPr>
        <w:tab/>
      </w:r>
      <w:r w:rsidRPr="001128ED">
        <w:rPr>
          <w:rFonts w:ascii="Arial" w:hAnsi="Arial" w:cs="Arial"/>
          <w:sz w:val="20"/>
          <w:szCs w:val="20"/>
        </w:rPr>
        <w:tab/>
        <w:t xml:space="preserve">Istruttore </w:t>
      </w:r>
      <w:r w:rsidR="001128ED" w:rsidRPr="001128ED">
        <w:rPr>
          <w:rFonts w:ascii="Arial" w:hAnsi="Arial" w:cs="Arial"/>
          <w:sz w:val="20"/>
          <w:szCs w:val="20"/>
        </w:rPr>
        <w:t xml:space="preserve">Amministrativo </w:t>
      </w:r>
      <w:r w:rsidRPr="001128ED">
        <w:rPr>
          <w:rFonts w:ascii="Arial" w:hAnsi="Arial" w:cs="Arial"/>
          <w:sz w:val="20"/>
          <w:szCs w:val="20"/>
        </w:rPr>
        <w:t xml:space="preserve">cat. C </w:t>
      </w:r>
    </w:p>
    <w:p w:rsidR="006C616B" w:rsidRPr="00E86296" w:rsidRDefault="00B01CB1" w:rsidP="00276C49">
      <w:pPr>
        <w:pStyle w:val="Paragrafoelenco"/>
        <w:tabs>
          <w:tab w:val="left" w:pos="476"/>
        </w:tabs>
        <w:spacing w:before="0"/>
        <w:ind w:left="475" w:right="113" w:firstLine="0"/>
        <w:jc w:val="both"/>
        <w:rPr>
          <w:rFonts w:ascii="Arial" w:hAnsi="Arial" w:cs="Arial"/>
          <w:sz w:val="20"/>
          <w:szCs w:val="20"/>
        </w:rPr>
      </w:pPr>
      <w:r w:rsidRPr="001128ED">
        <w:rPr>
          <w:rFonts w:ascii="Arial" w:hAnsi="Arial" w:cs="Arial"/>
          <w:sz w:val="20"/>
          <w:szCs w:val="20"/>
        </w:rPr>
        <w:t xml:space="preserve">CAPIZZI Antonio </w:t>
      </w:r>
      <w:r w:rsidR="006C616B" w:rsidRPr="001128ED">
        <w:rPr>
          <w:rFonts w:ascii="Arial" w:hAnsi="Arial" w:cs="Arial"/>
          <w:sz w:val="20"/>
          <w:szCs w:val="20"/>
        </w:rPr>
        <w:tab/>
      </w:r>
      <w:r w:rsidR="006C616B" w:rsidRPr="001128ED">
        <w:rPr>
          <w:rFonts w:ascii="Arial" w:hAnsi="Arial" w:cs="Arial"/>
          <w:sz w:val="20"/>
          <w:szCs w:val="20"/>
        </w:rPr>
        <w:tab/>
      </w:r>
      <w:r w:rsidR="006C616B" w:rsidRPr="001128ED">
        <w:rPr>
          <w:rFonts w:ascii="Arial" w:hAnsi="Arial" w:cs="Arial"/>
          <w:sz w:val="20"/>
          <w:szCs w:val="20"/>
        </w:rPr>
        <w:tab/>
      </w:r>
      <w:r w:rsidR="006C616B" w:rsidRPr="001128ED">
        <w:rPr>
          <w:rFonts w:ascii="Arial" w:hAnsi="Arial" w:cs="Arial"/>
          <w:sz w:val="20"/>
          <w:szCs w:val="20"/>
        </w:rPr>
        <w:tab/>
      </w:r>
      <w:r w:rsidRPr="001128ED">
        <w:rPr>
          <w:rFonts w:ascii="Arial" w:hAnsi="Arial" w:cs="Arial"/>
          <w:sz w:val="20"/>
          <w:szCs w:val="20"/>
        </w:rPr>
        <w:t xml:space="preserve">Terminalista </w:t>
      </w:r>
      <w:proofErr w:type="spellStart"/>
      <w:r w:rsidR="006C616B" w:rsidRPr="001128ED">
        <w:rPr>
          <w:rFonts w:ascii="Arial" w:hAnsi="Arial" w:cs="Arial"/>
          <w:sz w:val="20"/>
          <w:szCs w:val="20"/>
        </w:rPr>
        <w:t>cat.B</w:t>
      </w:r>
      <w:proofErr w:type="spellEnd"/>
    </w:p>
    <w:p w:rsidR="006C616B" w:rsidRPr="00E86296" w:rsidRDefault="006C616B" w:rsidP="00964E29">
      <w:pPr>
        <w:tabs>
          <w:tab w:val="left" w:pos="288"/>
        </w:tabs>
        <w:spacing w:before="73" w:line="271" w:lineRule="exact"/>
        <w:jc w:val="both"/>
        <w:textAlignment w:val="baseline"/>
        <w:rPr>
          <w:rFonts w:ascii="Arial" w:eastAsia="Arial" w:hAnsi="Arial" w:cs="Arial"/>
          <w:color w:val="000000"/>
          <w:spacing w:val="-8"/>
          <w:sz w:val="21"/>
          <w:lang w:val="it-IT"/>
        </w:rPr>
      </w:pPr>
    </w:p>
    <w:p w:rsidR="009E1F0E" w:rsidRPr="00E86296" w:rsidRDefault="009E1F0E" w:rsidP="00755ADA">
      <w:pPr>
        <w:tabs>
          <w:tab w:val="left" w:pos="476"/>
        </w:tabs>
        <w:ind w:right="113"/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E86296">
        <w:rPr>
          <w:rFonts w:ascii="Arial" w:hAnsi="Arial" w:cs="Arial"/>
          <w:b/>
          <w:sz w:val="20"/>
          <w:szCs w:val="20"/>
        </w:rPr>
        <w:t>Articolazione</w:t>
      </w:r>
      <w:proofErr w:type="spellEnd"/>
      <w:r w:rsidRPr="00E86296">
        <w:rPr>
          <w:rFonts w:ascii="Arial" w:hAnsi="Arial" w:cs="Arial"/>
          <w:b/>
          <w:sz w:val="20"/>
          <w:szCs w:val="20"/>
        </w:rPr>
        <w:t xml:space="preserve"> in </w:t>
      </w:r>
      <w:proofErr w:type="spellStart"/>
      <w:r w:rsidRPr="00E86296">
        <w:rPr>
          <w:rFonts w:ascii="Arial" w:hAnsi="Arial" w:cs="Arial"/>
          <w:b/>
          <w:sz w:val="20"/>
          <w:szCs w:val="20"/>
        </w:rPr>
        <w:t>uffici</w:t>
      </w:r>
      <w:proofErr w:type="spellEnd"/>
      <w:r w:rsidRPr="00E86296">
        <w:rPr>
          <w:rFonts w:ascii="Arial" w:hAnsi="Arial" w:cs="Arial"/>
          <w:b/>
          <w:sz w:val="20"/>
          <w:szCs w:val="20"/>
        </w:rPr>
        <w:t>:</w:t>
      </w:r>
    </w:p>
    <w:p w:rsidR="00B01CB1" w:rsidRPr="00BF75F5" w:rsidRDefault="00BF75F5" w:rsidP="00755ADA">
      <w:pPr>
        <w:tabs>
          <w:tab w:val="left" w:pos="288"/>
        </w:tabs>
        <w:textAlignment w:val="baseline"/>
        <w:rPr>
          <w:rFonts w:ascii="Arial" w:eastAsia="Tahoma" w:hAnsi="Arial" w:cs="Arial"/>
          <w:b/>
          <w:color w:val="000000"/>
          <w:spacing w:val="-1"/>
          <w:sz w:val="20"/>
          <w:szCs w:val="20"/>
          <w:lang w:val="it-IT"/>
        </w:rPr>
      </w:pPr>
      <w:r w:rsidRPr="00BF75F5">
        <w:rPr>
          <w:rFonts w:ascii="Arial" w:eastAsia="Tahoma" w:hAnsi="Arial" w:cs="Arial"/>
          <w:b/>
          <w:color w:val="000000"/>
          <w:spacing w:val="-1"/>
          <w:sz w:val="20"/>
          <w:szCs w:val="20"/>
          <w:lang w:val="it-IT"/>
        </w:rPr>
        <w:t xml:space="preserve">Ufficio Stipendi: </w:t>
      </w:r>
    </w:p>
    <w:p w:rsidR="00B01CB1" w:rsidRPr="00E86296" w:rsidRDefault="00B01CB1" w:rsidP="00CC3043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1" w:after="0" w:line="345" w:lineRule="auto"/>
        <w:ind w:right="117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Corresponsione mensile di stipendi, assegni nucleo familiare ai dipendenti tempo determinato e/o indeterminato;</w:t>
      </w:r>
    </w:p>
    <w:p w:rsidR="00B01CB1" w:rsidRPr="00E86296" w:rsidRDefault="00B01CB1" w:rsidP="00CC3043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 w:line="331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Corresponsione competenze varie, salario accessorio ed arretrati al personale dipendente;</w:t>
      </w:r>
    </w:p>
    <w:p w:rsidR="00B01CB1" w:rsidRPr="00E86296" w:rsidRDefault="00B01CB1" w:rsidP="00CC3043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7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Pagamenti mensili INPS ed altri istituti per contributi previdenziali ed assistenziali;</w:t>
      </w:r>
    </w:p>
    <w:p w:rsidR="00B01CB1" w:rsidRPr="00E86296" w:rsidRDefault="00B01CB1" w:rsidP="00CC3043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Pagamento mensile ritenute fiscali;</w:t>
      </w:r>
    </w:p>
    <w:p w:rsidR="00B01CB1" w:rsidRPr="00E86296" w:rsidRDefault="00B01CB1" w:rsidP="00CC3043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7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Pagamento mensili IRAP;</w:t>
      </w:r>
    </w:p>
    <w:p w:rsidR="00CC3043" w:rsidRPr="00E86296" w:rsidRDefault="00B01CB1" w:rsidP="00CC3043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Pagamento periodico INAIL;</w:t>
      </w:r>
    </w:p>
    <w:p w:rsidR="00B01CB1" w:rsidRPr="00E86296" w:rsidRDefault="00B01CB1" w:rsidP="00CC3043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lastRenderedPageBreak/>
        <w:t>Denuncia annuale IRAP ;</w:t>
      </w:r>
    </w:p>
    <w:p w:rsidR="00B01CB1" w:rsidRPr="00E86296" w:rsidRDefault="00B01CB1" w:rsidP="00CC3043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Denuncia annuale 770 ;</w:t>
      </w:r>
    </w:p>
    <w:p w:rsidR="00B01CB1" w:rsidRPr="00E86296" w:rsidRDefault="00B01CB1" w:rsidP="00CC3043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Denunce mensili INPS ;</w:t>
      </w:r>
    </w:p>
    <w:p w:rsidR="00B01CB1" w:rsidRPr="00E86296" w:rsidRDefault="00B01CB1" w:rsidP="00CC3043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07"/>
        </w:tabs>
        <w:spacing w:before="58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Predisposizione  CU e certificazioni fiscali;</w:t>
      </w:r>
    </w:p>
    <w:p w:rsidR="00B01CB1" w:rsidRPr="00E86296" w:rsidRDefault="00B01CB1" w:rsidP="00CC3043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7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Impegni di spesa inerenti il personale, gli amministratori, i consiglieri provinciali ed i collaboratori;</w:t>
      </w:r>
    </w:p>
    <w:p w:rsidR="00B01CB1" w:rsidRPr="00E86296" w:rsidRDefault="00B01CB1" w:rsidP="00B01CB1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Rapporti con la tesoreria provinciale relativi al personale, amministratori e collaboratori;</w:t>
      </w:r>
    </w:p>
    <w:p w:rsidR="00B01CB1" w:rsidRPr="00E86296" w:rsidRDefault="00B01CB1" w:rsidP="00CC3043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Predisposizione programmazione finanziaria inerente il personale dipendente;</w:t>
      </w:r>
    </w:p>
    <w:p w:rsidR="00B01CB1" w:rsidRPr="00E86296" w:rsidRDefault="00B01CB1" w:rsidP="00CC3043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7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Aspetti finanziari inerenti il personale e/o gli amministratori;</w:t>
      </w:r>
    </w:p>
    <w:p w:rsidR="00B01CB1" w:rsidRPr="00E86296" w:rsidRDefault="00B01CB1" w:rsidP="00CC3043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Variazioni di bilancio relative al personale dipendente e relativi contributi;</w:t>
      </w:r>
    </w:p>
    <w:p w:rsidR="00B01CB1" w:rsidRPr="00E86296" w:rsidRDefault="00B01CB1" w:rsidP="00CC3043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Analisi dei costi del personale in raccordo con il 1° settore;</w:t>
      </w:r>
    </w:p>
    <w:p w:rsidR="00B01CB1" w:rsidRPr="00E86296" w:rsidRDefault="00B01CB1" w:rsidP="00CC3043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7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Conto annuale per le tabelle di competenza in raccordo con il 1° settore;</w:t>
      </w:r>
    </w:p>
    <w:p w:rsidR="00B01CB1" w:rsidRPr="00E86296" w:rsidRDefault="00B01CB1" w:rsidP="00CC3043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Pagamento indennità e rimborsi ad amministratori e consiglieri provinciali;</w:t>
      </w:r>
    </w:p>
    <w:p w:rsidR="00B01CB1" w:rsidRPr="00E86296" w:rsidRDefault="00B01CB1" w:rsidP="00CC3043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8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Determinazioni inerenti i pagamenti ed i rapporti vari con INPS ecc;</w:t>
      </w:r>
    </w:p>
    <w:p w:rsidR="00B01CB1" w:rsidRPr="00E86296" w:rsidRDefault="00B01CB1" w:rsidP="00CC3043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8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Applicazione economica CCNL</w:t>
      </w:r>
    </w:p>
    <w:p w:rsidR="00B01CB1" w:rsidRPr="00E86296" w:rsidRDefault="00B01CB1" w:rsidP="00CC3043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Retribuzione di risultato al segretario generale</w:t>
      </w:r>
    </w:p>
    <w:p w:rsidR="00B01CB1" w:rsidRPr="00E86296" w:rsidRDefault="00B01CB1" w:rsidP="00CC3043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7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Rilevazioni dati per la relazione previsionale e programmatica dell’Ente;</w:t>
      </w:r>
    </w:p>
    <w:p w:rsidR="00B01CB1" w:rsidRPr="00BA040C" w:rsidRDefault="00B01CB1" w:rsidP="00CC3043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 w:line="288" w:lineRule="auto"/>
        <w:jc w:val="both"/>
        <w:rPr>
          <w:rFonts w:ascii="Arial" w:hAnsi="Arial" w:cs="Arial"/>
        </w:rPr>
      </w:pPr>
      <w:r w:rsidRPr="00BA040C">
        <w:rPr>
          <w:rFonts w:ascii="Arial" w:hAnsi="Arial" w:cs="Arial"/>
          <w:color w:val="000000"/>
          <w:sz w:val="20"/>
        </w:rPr>
        <w:t>Predisposizione, monitoraggio e relazione finale PEG e PDO del servizio.</w:t>
      </w:r>
    </w:p>
    <w:p w:rsidR="00B01CB1" w:rsidRPr="00BA040C" w:rsidRDefault="00B01CB1" w:rsidP="00F079CC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hAnsi="Arial" w:cs="Arial"/>
        </w:rPr>
      </w:pPr>
      <w:r w:rsidRPr="00BA040C">
        <w:rPr>
          <w:rFonts w:ascii="Arial" w:hAnsi="Arial" w:cs="Arial"/>
          <w:color w:val="000000"/>
          <w:sz w:val="20"/>
        </w:rPr>
        <w:t xml:space="preserve">Personale assegnato: </w:t>
      </w:r>
    </w:p>
    <w:p w:rsidR="00B01CB1" w:rsidRPr="00BA040C" w:rsidRDefault="00B01CB1" w:rsidP="00F079CC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hAnsi="Arial" w:cs="Arial"/>
        </w:rPr>
      </w:pPr>
      <w:r w:rsidRPr="00BA040C">
        <w:rPr>
          <w:rFonts w:ascii="Arial" w:hAnsi="Arial" w:cs="Arial"/>
          <w:color w:val="000000"/>
          <w:sz w:val="20"/>
        </w:rPr>
        <w:t>Rag. Cardaci Francesca Patrizia  – (C1 Istruttore contabile)</w:t>
      </w:r>
      <w:r w:rsidR="00E24093" w:rsidRPr="00BA040C">
        <w:rPr>
          <w:rFonts w:ascii="Arial" w:hAnsi="Arial" w:cs="Arial"/>
          <w:color w:val="000000"/>
          <w:sz w:val="20"/>
        </w:rPr>
        <w:t>- titolare</w:t>
      </w:r>
    </w:p>
    <w:p w:rsidR="00B01CB1" w:rsidRPr="00E86296" w:rsidRDefault="00B01CB1" w:rsidP="00F079CC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hAnsi="Arial" w:cs="Arial"/>
        </w:rPr>
      </w:pPr>
      <w:r w:rsidRPr="00BA040C">
        <w:rPr>
          <w:rFonts w:ascii="Arial" w:hAnsi="Arial" w:cs="Arial"/>
          <w:color w:val="000000"/>
          <w:sz w:val="20"/>
        </w:rPr>
        <w:t xml:space="preserve">Rag. </w:t>
      </w:r>
      <w:proofErr w:type="spellStart"/>
      <w:r w:rsidRPr="00BA040C">
        <w:rPr>
          <w:rFonts w:ascii="Arial" w:hAnsi="Arial" w:cs="Arial"/>
          <w:color w:val="000000"/>
          <w:sz w:val="20"/>
        </w:rPr>
        <w:t>Sfameni</w:t>
      </w:r>
      <w:proofErr w:type="spellEnd"/>
      <w:r w:rsidRPr="00BA040C">
        <w:rPr>
          <w:rFonts w:ascii="Arial" w:hAnsi="Arial" w:cs="Arial"/>
          <w:color w:val="000000"/>
          <w:sz w:val="20"/>
        </w:rPr>
        <w:t xml:space="preserve"> Maria – (C1 Istruttore contabile)</w:t>
      </w:r>
      <w:r w:rsidR="00E24093" w:rsidRPr="00BA040C">
        <w:rPr>
          <w:rFonts w:ascii="Arial" w:hAnsi="Arial" w:cs="Arial"/>
          <w:color w:val="000000"/>
          <w:sz w:val="20"/>
        </w:rPr>
        <w:t xml:space="preserve"> - Collaboratore</w:t>
      </w:r>
    </w:p>
    <w:p w:rsidR="009E1F0E" w:rsidRPr="00E86296" w:rsidRDefault="009E1F0E" w:rsidP="00B01CB1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55" w:after="0" w:line="288" w:lineRule="auto"/>
        <w:rPr>
          <w:rFonts w:ascii="Arial" w:hAnsi="Arial" w:cs="Arial"/>
          <w:b/>
          <w:color w:val="000000"/>
          <w:sz w:val="20"/>
        </w:rPr>
      </w:pPr>
    </w:p>
    <w:p w:rsidR="00B01CB1" w:rsidRPr="00E86296" w:rsidRDefault="00BF75F5" w:rsidP="00B01CB1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55" w:after="0" w:line="288" w:lineRule="auto"/>
        <w:rPr>
          <w:rFonts w:ascii="Arial" w:hAnsi="Arial" w:cs="Arial"/>
        </w:rPr>
      </w:pPr>
      <w:r w:rsidRPr="00BF75F5">
        <w:rPr>
          <w:rFonts w:ascii="Arial" w:eastAsia="Tahoma" w:hAnsi="Arial" w:cs="Arial"/>
          <w:b/>
          <w:color w:val="000000"/>
          <w:spacing w:val="-1"/>
          <w:kern w:val="0"/>
          <w:sz w:val="20"/>
          <w:szCs w:val="20"/>
          <w:lang w:eastAsia="en-US" w:bidi="ar-SA"/>
        </w:rPr>
        <w:t xml:space="preserve">Ufficio Trasmissioni  </w:t>
      </w:r>
      <w:r w:rsidR="00755ADA">
        <w:rPr>
          <w:rFonts w:ascii="Arial" w:eastAsia="Tahoma" w:hAnsi="Arial" w:cs="Arial"/>
          <w:b/>
          <w:color w:val="000000"/>
          <w:spacing w:val="-1"/>
          <w:kern w:val="0"/>
          <w:sz w:val="20"/>
          <w:szCs w:val="20"/>
          <w:lang w:eastAsia="en-US" w:bidi="ar-SA"/>
        </w:rPr>
        <w:t>Telematiche</w:t>
      </w:r>
    </w:p>
    <w:p w:rsidR="00B01CB1" w:rsidRPr="00E86296" w:rsidRDefault="00B01CB1" w:rsidP="00B01CB1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Compilazione modelli vari inerenti il personale dipendente;</w:t>
      </w:r>
    </w:p>
    <w:p w:rsidR="00B01CB1" w:rsidRPr="00E86296" w:rsidRDefault="00B01CB1" w:rsidP="00FF2D72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7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IRAP trasmissione telematica;</w:t>
      </w:r>
    </w:p>
    <w:p w:rsidR="00B01CB1" w:rsidRPr="00E86296" w:rsidRDefault="00B01CB1" w:rsidP="00FF2D72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770 trasmissione telematica;</w:t>
      </w:r>
    </w:p>
    <w:p w:rsidR="00B01CB1" w:rsidRPr="00E86296" w:rsidRDefault="00B01CB1" w:rsidP="00FF2D72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Denunce mensili INPS trasmissioni telematiche;</w:t>
      </w:r>
    </w:p>
    <w:p w:rsidR="00B01CB1" w:rsidRPr="00E86296" w:rsidRDefault="00B01CB1" w:rsidP="00FF2D72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8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Invio CU e certificazioni fiscali;</w:t>
      </w:r>
    </w:p>
    <w:p w:rsidR="00B01CB1" w:rsidRPr="00E86296" w:rsidRDefault="00B01CB1" w:rsidP="00FF2D72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Attestati e certificazioni varie inerenti il personale a tempo indeterminato ed a tempo determinato;</w:t>
      </w:r>
    </w:p>
    <w:p w:rsidR="00B01CB1" w:rsidRPr="00E86296" w:rsidRDefault="00B01CB1" w:rsidP="00FF2D72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Predisposizione e consegna buste paga;</w:t>
      </w:r>
    </w:p>
    <w:p w:rsidR="00B01CB1" w:rsidRPr="00E86296" w:rsidRDefault="00B01CB1" w:rsidP="00FF2D72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Richiesta rimborsi personale comandato ed in convenzione;</w:t>
      </w:r>
    </w:p>
    <w:p w:rsidR="00B01CB1" w:rsidRPr="00E86296" w:rsidRDefault="00B01CB1" w:rsidP="00FF2D72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Predisposizione pratiche concernenti i prestiti I.N.P.S.</w:t>
      </w:r>
    </w:p>
    <w:p w:rsidR="00B01CB1" w:rsidRPr="00E86296" w:rsidRDefault="00B01CB1" w:rsidP="00F079CC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 w:line="240" w:lineRule="auto"/>
        <w:ind w:right="112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Adempimenti telematici ed ogni altra incombenza inerenti il personale dipendente, i collaboratori, i professionisti e gli amministratori;</w:t>
      </w:r>
    </w:p>
    <w:p w:rsidR="00B01CB1" w:rsidRPr="00BA040C" w:rsidRDefault="00B01CB1" w:rsidP="00102CB0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hAnsi="Arial" w:cs="Arial"/>
        </w:rPr>
      </w:pPr>
      <w:r w:rsidRPr="00BA040C">
        <w:rPr>
          <w:rFonts w:ascii="Arial" w:hAnsi="Arial" w:cs="Arial"/>
          <w:color w:val="000000"/>
          <w:sz w:val="20"/>
        </w:rPr>
        <w:t xml:space="preserve">Personale assegnato: </w:t>
      </w:r>
    </w:p>
    <w:p w:rsidR="00B01CB1" w:rsidRPr="00BA040C" w:rsidRDefault="00B01CB1" w:rsidP="00102CB0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 w:line="240" w:lineRule="auto"/>
        <w:rPr>
          <w:rFonts w:ascii="Arial" w:hAnsi="Arial" w:cs="Arial"/>
        </w:rPr>
      </w:pPr>
      <w:r w:rsidRPr="00BA040C">
        <w:rPr>
          <w:rFonts w:ascii="Arial" w:hAnsi="Arial" w:cs="Arial"/>
          <w:color w:val="000000"/>
          <w:sz w:val="20"/>
        </w:rPr>
        <w:t>Sig. Capizzi Antonio Riccardo – B6 – Terminalista)</w:t>
      </w:r>
    </w:p>
    <w:p w:rsidR="00B01CB1" w:rsidRPr="00E86296" w:rsidRDefault="00B01CB1" w:rsidP="00B01CB1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55" w:after="0" w:line="288" w:lineRule="auto"/>
        <w:ind w:left="707"/>
        <w:rPr>
          <w:rFonts w:ascii="Arial" w:hAnsi="Arial" w:cs="Arial"/>
          <w:color w:val="000000"/>
          <w:sz w:val="20"/>
        </w:rPr>
      </w:pPr>
    </w:p>
    <w:p w:rsidR="00B01CB1" w:rsidRPr="00E86296" w:rsidRDefault="00BF75F5" w:rsidP="00755ADA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 w:line="240" w:lineRule="auto"/>
        <w:rPr>
          <w:rFonts w:ascii="Arial" w:hAnsi="Arial" w:cs="Arial"/>
          <w:b/>
        </w:rPr>
      </w:pPr>
      <w:r w:rsidRPr="00E86296">
        <w:rPr>
          <w:rFonts w:ascii="Arial" w:hAnsi="Arial" w:cs="Arial"/>
          <w:b/>
          <w:color w:val="000000"/>
          <w:sz w:val="20"/>
        </w:rPr>
        <w:t xml:space="preserve">Ufficio Pensioni </w:t>
      </w:r>
      <w:r w:rsidR="0088181F">
        <w:rPr>
          <w:rFonts w:ascii="Arial" w:hAnsi="Arial" w:cs="Arial"/>
          <w:b/>
          <w:color w:val="000000"/>
          <w:sz w:val="20"/>
        </w:rPr>
        <w:t>e</w:t>
      </w:r>
      <w:r w:rsidRPr="00E86296">
        <w:rPr>
          <w:rFonts w:ascii="Arial" w:hAnsi="Arial" w:cs="Arial"/>
          <w:b/>
          <w:color w:val="000000"/>
          <w:sz w:val="20"/>
        </w:rPr>
        <w:t xml:space="preserve"> Sistemazioni Contributive </w:t>
      </w:r>
    </w:p>
    <w:p w:rsidR="00B01CB1" w:rsidRPr="00E86296" w:rsidRDefault="00B01CB1" w:rsidP="00755ADA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 w:line="240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Indennità di fine rapporto e trattamento di fine servizio;</w:t>
      </w:r>
    </w:p>
    <w:p w:rsidR="00B01CB1" w:rsidRPr="00E86296" w:rsidRDefault="00B01CB1" w:rsidP="00FF2D72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Adempimenti connessi alla determinazione delle posizioni previdenziali (riscatti, ricongiunzioni);</w:t>
      </w:r>
    </w:p>
    <w:p w:rsidR="00B01CB1" w:rsidRPr="00E86296" w:rsidRDefault="00B01CB1" w:rsidP="00FF2D72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Adempimenti connessi alla sistemazione delle pratiche pensionistiche;</w:t>
      </w:r>
    </w:p>
    <w:p w:rsidR="00B01CB1" w:rsidRPr="00E86296" w:rsidRDefault="00B01CB1" w:rsidP="00FF2D72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Riliquidazione pensioni, TFR e TFS</w:t>
      </w:r>
    </w:p>
    <w:p w:rsidR="00B01CB1" w:rsidRPr="00E86296" w:rsidRDefault="00B01CB1" w:rsidP="00FF2D72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7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Certificazioni di servizio redatti su modelli 98.02 e su modelli PA04;</w:t>
      </w:r>
    </w:p>
    <w:p w:rsidR="00B01CB1" w:rsidRPr="00E86296" w:rsidRDefault="00B01CB1" w:rsidP="00FF2D72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78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 xml:space="preserve">Rapporti telematici INPS “Nuova </w:t>
      </w:r>
      <w:proofErr w:type="spellStart"/>
      <w:r w:rsidRPr="00E86296">
        <w:rPr>
          <w:rFonts w:ascii="Arial" w:hAnsi="Arial" w:cs="Arial"/>
          <w:color w:val="000000"/>
          <w:sz w:val="20"/>
        </w:rPr>
        <w:t>passweb</w:t>
      </w:r>
      <w:proofErr w:type="spellEnd"/>
      <w:r w:rsidRPr="00E86296">
        <w:rPr>
          <w:rFonts w:ascii="Arial" w:hAnsi="Arial" w:cs="Arial"/>
          <w:color w:val="000000"/>
          <w:sz w:val="20"/>
        </w:rPr>
        <w:t>” per sistemazione previdenziale;</w:t>
      </w:r>
    </w:p>
    <w:p w:rsidR="00B01CB1" w:rsidRPr="00E86296" w:rsidRDefault="00B01CB1" w:rsidP="00FF2D72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Predisposizione, monitoraggio e relazione finale PEG e PDO del servizio;</w:t>
      </w:r>
    </w:p>
    <w:p w:rsidR="00B01CB1" w:rsidRPr="00BA040C" w:rsidRDefault="00B01CB1" w:rsidP="00F079CC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hAnsi="Arial" w:cs="Arial"/>
        </w:rPr>
      </w:pPr>
      <w:r w:rsidRPr="00BA040C">
        <w:rPr>
          <w:rFonts w:ascii="Arial" w:hAnsi="Arial" w:cs="Arial"/>
          <w:color w:val="000000"/>
          <w:sz w:val="20"/>
        </w:rPr>
        <w:t xml:space="preserve">Personale assegnato: </w:t>
      </w:r>
    </w:p>
    <w:p w:rsidR="00B01CB1" w:rsidRPr="00BA040C" w:rsidRDefault="00B01CB1" w:rsidP="00F079CC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="Arial" w:hAnsi="Arial" w:cs="Arial"/>
          <w:color w:val="000000"/>
          <w:sz w:val="20"/>
        </w:rPr>
      </w:pPr>
      <w:r w:rsidRPr="00BA040C">
        <w:rPr>
          <w:rFonts w:ascii="Arial" w:hAnsi="Arial" w:cs="Arial"/>
          <w:color w:val="000000"/>
          <w:sz w:val="20"/>
        </w:rPr>
        <w:t xml:space="preserve">Rag. </w:t>
      </w:r>
      <w:proofErr w:type="spellStart"/>
      <w:r w:rsidRPr="00BA040C">
        <w:rPr>
          <w:rFonts w:ascii="Arial" w:hAnsi="Arial" w:cs="Arial"/>
          <w:color w:val="000000"/>
          <w:sz w:val="20"/>
        </w:rPr>
        <w:t>Sfameni</w:t>
      </w:r>
      <w:proofErr w:type="spellEnd"/>
      <w:r w:rsidRPr="00BA040C">
        <w:rPr>
          <w:rFonts w:ascii="Arial" w:hAnsi="Arial" w:cs="Arial"/>
          <w:color w:val="000000"/>
          <w:sz w:val="20"/>
        </w:rPr>
        <w:t xml:space="preserve"> Maria – (C1 Istruttore contabile)</w:t>
      </w:r>
      <w:r w:rsidR="00E24093" w:rsidRPr="00BA040C">
        <w:rPr>
          <w:rFonts w:ascii="Arial" w:hAnsi="Arial" w:cs="Arial"/>
          <w:color w:val="000000"/>
          <w:sz w:val="20"/>
        </w:rPr>
        <w:t xml:space="preserve"> Titolare</w:t>
      </w:r>
    </w:p>
    <w:p w:rsidR="00755ADA" w:rsidRDefault="00E24093" w:rsidP="00F079CC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hAnsi="Arial" w:cs="Arial"/>
          <w:color w:val="000000"/>
          <w:sz w:val="20"/>
        </w:rPr>
      </w:pPr>
      <w:r w:rsidRPr="00BA040C">
        <w:rPr>
          <w:rFonts w:ascii="Arial" w:hAnsi="Arial" w:cs="Arial"/>
          <w:color w:val="000000"/>
          <w:sz w:val="20"/>
        </w:rPr>
        <w:t xml:space="preserve">Rag. Cardaci Francesca Patrizia  – (C1 Istruttore contabile) Collaboratore </w:t>
      </w:r>
    </w:p>
    <w:p w:rsidR="00E24093" w:rsidRDefault="00E24093" w:rsidP="00E24093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55" w:after="0" w:line="288" w:lineRule="auto"/>
        <w:rPr>
          <w:rFonts w:ascii="Arial" w:hAnsi="Arial" w:cs="Arial"/>
          <w:b/>
          <w:color w:val="000000"/>
          <w:sz w:val="20"/>
        </w:rPr>
      </w:pPr>
    </w:p>
    <w:p w:rsidR="00B01CB1" w:rsidRPr="00E86296" w:rsidRDefault="00BF75F5" w:rsidP="00B01CB1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57" w:after="0" w:line="345" w:lineRule="auto"/>
        <w:ind w:right="118"/>
        <w:jc w:val="both"/>
        <w:rPr>
          <w:rFonts w:ascii="Arial" w:hAnsi="Arial" w:cs="Arial"/>
          <w:b/>
        </w:rPr>
      </w:pPr>
      <w:r w:rsidRPr="00E86296">
        <w:rPr>
          <w:rFonts w:ascii="Arial" w:hAnsi="Arial" w:cs="Arial"/>
          <w:b/>
          <w:color w:val="000000"/>
          <w:sz w:val="20"/>
        </w:rPr>
        <w:t xml:space="preserve">Ufficio Trattamento Accessorio </w:t>
      </w:r>
    </w:p>
    <w:p w:rsidR="00B01CB1" w:rsidRPr="00E86296" w:rsidRDefault="00B01CB1" w:rsidP="00FF2D72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Liquidazione compenso per lavoro straordinario;</w:t>
      </w:r>
    </w:p>
    <w:p w:rsidR="00B01CB1" w:rsidRPr="00E86296" w:rsidRDefault="00B01CB1" w:rsidP="00FF2D72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Liquidazione indennità di rischio, disagio, turno e maneggio valori;</w:t>
      </w:r>
    </w:p>
    <w:p w:rsidR="00B01CB1" w:rsidRPr="00E86296" w:rsidRDefault="00B01CB1" w:rsidP="00FF2D72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4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Liquidazione compenso incentivazione individuale e di gruppo;</w:t>
      </w:r>
    </w:p>
    <w:p w:rsidR="00B01CB1" w:rsidRPr="00E86296" w:rsidRDefault="00B01CB1" w:rsidP="00FF2D72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8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Liquidazione indennità di reperibilità;</w:t>
      </w:r>
    </w:p>
    <w:p w:rsidR="00B01CB1" w:rsidRPr="00E86296" w:rsidRDefault="00B01CB1" w:rsidP="00FF2D72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Liquidazione indennità di responsabilità</w:t>
      </w:r>
    </w:p>
    <w:p w:rsidR="00B01CB1" w:rsidRPr="006A4838" w:rsidRDefault="00B01CB1" w:rsidP="00F079CC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hAnsi="Arial" w:cs="Arial"/>
        </w:rPr>
      </w:pPr>
      <w:r w:rsidRPr="006A4838">
        <w:rPr>
          <w:rFonts w:ascii="Arial" w:hAnsi="Arial" w:cs="Arial"/>
          <w:color w:val="000000"/>
          <w:sz w:val="20"/>
        </w:rPr>
        <w:t>Personale assegnato:</w:t>
      </w:r>
    </w:p>
    <w:p w:rsidR="00B01CB1" w:rsidRPr="00BA040C" w:rsidRDefault="00B01CB1" w:rsidP="00F079CC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right="118"/>
        <w:jc w:val="both"/>
        <w:rPr>
          <w:rFonts w:ascii="Arial" w:hAnsi="Arial" w:cs="Arial"/>
          <w:color w:val="000000"/>
          <w:sz w:val="20"/>
        </w:rPr>
      </w:pPr>
      <w:r w:rsidRPr="00BA040C">
        <w:rPr>
          <w:rFonts w:ascii="Arial" w:hAnsi="Arial" w:cs="Arial"/>
          <w:color w:val="000000"/>
          <w:sz w:val="20"/>
        </w:rPr>
        <w:t xml:space="preserve">Rag. </w:t>
      </w:r>
      <w:proofErr w:type="spellStart"/>
      <w:r w:rsidRPr="00BA040C">
        <w:rPr>
          <w:rFonts w:ascii="Arial" w:hAnsi="Arial" w:cs="Arial"/>
          <w:color w:val="000000"/>
          <w:sz w:val="20"/>
        </w:rPr>
        <w:t>Murgano</w:t>
      </w:r>
      <w:proofErr w:type="spellEnd"/>
      <w:r w:rsidRPr="00BA040C">
        <w:rPr>
          <w:rFonts w:ascii="Arial" w:hAnsi="Arial" w:cs="Arial"/>
          <w:color w:val="000000"/>
          <w:sz w:val="20"/>
        </w:rPr>
        <w:t xml:space="preserve"> Anna Maria – C1 Istruttore contabile</w:t>
      </w:r>
      <w:r w:rsidR="00E24093" w:rsidRPr="00BA040C">
        <w:rPr>
          <w:rFonts w:ascii="Arial" w:hAnsi="Arial" w:cs="Arial"/>
          <w:color w:val="000000"/>
          <w:sz w:val="20"/>
        </w:rPr>
        <w:t xml:space="preserve"> Titolare</w:t>
      </w:r>
    </w:p>
    <w:p w:rsidR="00F079CC" w:rsidRDefault="006A4838" w:rsidP="00F079CC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right="118"/>
        <w:rPr>
          <w:rFonts w:ascii="Arial" w:hAnsi="Arial" w:cs="Arial"/>
          <w:b/>
          <w:color w:val="000000"/>
          <w:sz w:val="20"/>
        </w:rPr>
      </w:pPr>
      <w:r w:rsidRPr="00BA040C">
        <w:rPr>
          <w:rFonts w:ascii="Arial" w:hAnsi="Arial" w:cs="Arial"/>
          <w:sz w:val="20"/>
          <w:szCs w:val="20"/>
        </w:rPr>
        <w:t xml:space="preserve">Sig.ra </w:t>
      </w:r>
      <w:r w:rsidRPr="00BA040C">
        <w:rPr>
          <w:rFonts w:ascii="Arial" w:hAnsi="Arial" w:cs="Arial"/>
          <w:color w:val="000000"/>
          <w:sz w:val="20"/>
          <w:szCs w:val="20"/>
        </w:rPr>
        <w:t xml:space="preserve">Lo Presti Francesca – C1 Istruttore </w:t>
      </w:r>
      <w:proofErr w:type="spellStart"/>
      <w:r w:rsidRPr="00BA040C">
        <w:rPr>
          <w:rFonts w:ascii="Arial" w:hAnsi="Arial" w:cs="Arial"/>
          <w:color w:val="000000"/>
          <w:sz w:val="20"/>
          <w:szCs w:val="20"/>
        </w:rPr>
        <w:t>Amm.vo</w:t>
      </w:r>
      <w:proofErr w:type="spellEnd"/>
      <w:r w:rsidRPr="00BA040C">
        <w:rPr>
          <w:rFonts w:ascii="Arial" w:hAnsi="Arial" w:cs="Arial"/>
          <w:color w:val="000000"/>
          <w:sz w:val="20"/>
          <w:szCs w:val="20"/>
        </w:rPr>
        <w:t xml:space="preserve"> Collaboratore</w:t>
      </w:r>
      <w:r w:rsidRPr="00E86296">
        <w:rPr>
          <w:rFonts w:ascii="Arial" w:hAnsi="Arial" w:cs="Arial"/>
          <w:sz w:val="20"/>
          <w:szCs w:val="20"/>
        </w:rPr>
        <w:br/>
      </w:r>
    </w:p>
    <w:p w:rsidR="00B01CB1" w:rsidRPr="00E86296" w:rsidRDefault="00BF75F5" w:rsidP="00F079CC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57" w:after="0" w:line="345" w:lineRule="auto"/>
        <w:ind w:right="118"/>
        <w:rPr>
          <w:rFonts w:ascii="Arial" w:hAnsi="Arial" w:cs="Arial"/>
        </w:rPr>
      </w:pPr>
      <w:r w:rsidRPr="00E86296">
        <w:rPr>
          <w:rFonts w:ascii="Arial" w:hAnsi="Arial" w:cs="Arial"/>
          <w:b/>
          <w:color w:val="000000"/>
          <w:sz w:val="20"/>
        </w:rPr>
        <w:t xml:space="preserve">Ufficio Liquidazioni Missioni, Assegni Familiari </w:t>
      </w:r>
    </w:p>
    <w:p w:rsidR="00B01CB1" w:rsidRPr="00E86296" w:rsidRDefault="00B01CB1" w:rsidP="00FF2D72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8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Liquidazione indennità di trasferta e spese di viaggio;</w:t>
      </w:r>
    </w:p>
    <w:p w:rsidR="00FF2D72" w:rsidRPr="00E86296" w:rsidRDefault="00B01CB1" w:rsidP="00FF2D72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5" w:after="0" w:line="288" w:lineRule="auto"/>
        <w:rPr>
          <w:rFonts w:ascii="Arial" w:hAnsi="Arial" w:cs="Arial"/>
          <w:color w:val="000000"/>
          <w:sz w:val="20"/>
        </w:rPr>
      </w:pPr>
      <w:r w:rsidRPr="00E86296">
        <w:rPr>
          <w:rFonts w:ascii="Arial" w:hAnsi="Arial" w:cs="Arial"/>
          <w:color w:val="000000"/>
          <w:sz w:val="20"/>
        </w:rPr>
        <w:t>Trattamento aggiunto per carico familiare e relativo controllo a campione autocertificazioni;</w:t>
      </w:r>
    </w:p>
    <w:p w:rsidR="00B01CB1" w:rsidRPr="00E86296" w:rsidRDefault="00B01CB1" w:rsidP="00FF2D72">
      <w:pPr>
        <w:pStyle w:val="Corpodeltes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before="55" w:after="0" w:line="288" w:lineRule="auto"/>
        <w:rPr>
          <w:rFonts w:ascii="Arial" w:hAnsi="Arial" w:cs="Arial"/>
        </w:rPr>
      </w:pPr>
      <w:r w:rsidRPr="00E86296">
        <w:rPr>
          <w:rFonts w:ascii="Arial" w:hAnsi="Arial" w:cs="Arial"/>
          <w:color w:val="000000"/>
          <w:sz w:val="20"/>
        </w:rPr>
        <w:t>Liquidazione compenso aggiuntivo (art. 14 C.C.N.L. 5.10.2001);</w:t>
      </w:r>
    </w:p>
    <w:p w:rsidR="00B01CB1" w:rsidRPr="00BA040C" w:rsidRDefault="00B01CB1" w:rsidP="00F555B6">
      <w:pPr>
        <w:pStyle w:val="Corpodeltesto"/>
        <w:spacing w:after="0" w:line="240" w:lineRule="auto"/>
        <w:rPr>
          <w:rFonts w:ascii="Arial" w:hAnsi="Arial" w:cs="Arial"/>
          <w:sz w:val="20"/>
          <w:szCs w:val="20"/>
        </w:rPr>
      </w:pPr>
      <w:r w:rsidRPr="00BA040C">
        <w:rPr>
          <w:rFonts w:ascii="Arial" w:hAnsi="Arial" w:cs="Arial"/>
          <w:sz w:val="20"/>
          <w:szCs w:val="20"/>
        </w:rPr>
        <w:t>Personale assegnato:</w:t>
      </w:r>
    </w:p>
    <w:p w:rsidR="00B01CB1" w:rsidRPr="00E86296" w:rsidRDefault="00B01CB1" w:rsidP="00B01CB1">
      <w:pPr>
        <w:pStyle w:val="Corpodeltesto"/>
        <w:rPr>
          <w:rFonts w:ascii="Arial" w:hAnsi="Arial" w:cs="Arial"/>
          <w:sz w:val="20"/>
          <w:szCs w:val="20"/>
        </w:rPr>
      </w:pPr>
      <w:r w:rsidRPr="00BA040C">
        <w:rPr>
          <w:rFonts w:ascii="Arial" w:hAnsi="Arial" w:cs="Arial"/>
          <w:sz w:val="20"/>
          <w:szCs w:val="20"/>
        </w:rPr>
        <w:t xml:space="preserve">Sig.ra </w:t>
      </w:r>
      <w:r w:rsidRPr="00BA040C">
        <w:rPr>
          <w:rFonts w:ascii="Arial" w:hAnsi="Arial" w:cs="Arial"/>
          <w:color w:val="000000"/>
          <w:sz w:val="20"/>
          <w:szCs w:val="20"/>
        </w:rPr>
        <w:t xml:space="preserve">Lo Presti Francesca – C1 Istruttore </w:t>
      </w:r>
      <w:proofErr w:type="spellStart"/>
      <w:r w:rsidR="006A4838" w:rsidRPr="00BA040C">
        <w:rPr>
          <w:rFonts w:ascii="Arial" w:hAnsi="Arial" w:cs="Arial"/>
          <w:color w:val="000000"/>
          <w:sz w:val="20"/>
          <w:szCs w:val="20"/>
        </w:rPr>
        <w:t>Amm.vo</w:t>
      </w:r>
      <w:r w:rsidR="00E24093" w:rsidRPr="00BA040C">
        <w:rPr>
          <w:rFonts w:ascii="Arial" w:hAnsi="Arial" w:cs="Arial"/>
          <w:sz w:val="20"/>
          <w:szCs w:val="20"/>
        </w:rPr>
        <w:t>Titolare</w:t>
      </w:r>
      <w:proofErr w:type="spellEnd"/>
      <w:r w:rsidRPr="00E86296">
        <w:rPr>
          <w:rFonts w:ascii="Arial" w:hAnsi="Arial" w:cs="Arial"/>
          <w:sz w:val="20"/>
          <w:szCs w:val="20"/>
        </w:rPr>
        <w:br/>
      </w:r>
    </w:p>
    <w:p w:rsidR="00720390" w:rsidRPr="00E86296" w:rsidRDefault="00720390" w:rsidP="0011203C">
      <w:pPr>
        <w:jc w:val="both"/>
        <w:textAlignment w:val="baseline"/>
        <w:rPr>
          <w:rFonts w:ascii="Arial" w:eastAsia="Tahoma" w:hAnsi="Arial" w:cs="Arial"/>
          <w:b/>
          <w:color w:val="000000"/>
          <w:sz w:val="20"/>
          <w:szCs w:val="20"/>
          <w:lang w:val="it-IT"/>
        </w:rPr>
      </w:pPr>
      <w:r w:rsidRPr="00E86296">
        <w:rPr>
          <w:rFonts w:ascii="Arial" w:eastAsia="Tahoma" w:hAnsi="Arial" w:cs="Arial"/>
          <w:b/>
          <w:color w:val="000000"/>
          <w:sz w:val="20"/>
          <w:szCs w:val="20"/>
          <w:lang w:val="it-IT"/>
        </w:rPr>
        <w:t>Servizio 3 – Gestione della spesa e delle entrate extra tributarie.</w:t>
      </w:r>
    </w:p>
    <w:p w:rsidR="0011203C" w:rsidRPr="00E86296" w:rsidRDefault="0011203C" w:rsidP="00F555B6">
      <w:pPr>
        <w:jc w:val="both"/>
        <w:textAlignment w:val="baseline"/>
        <w:rPr>
          <w:rFonts w:ascii="Arial" w:eastAsia="Tahoma" w:hAnsi="Arial" w:cs="Arial"/>
          <w:b/>
          <w:color w:val="000000"/>
          <w:sz w:val="20"/>
          <w:szCs w:val="20"/>
          <w:lang w:val="it-IT"/>
        </w:rPr>
      </w:pPr>
      <w:r w:rsidRPr="00E86296">
        <w:rPr>
          <w:rFonts w:ascii="Arial" w:eastAsia="Tahoma" w:hAnsi="Arial" w:cs="Arial"/>
          <w:b/>
          <w:color w:val="000000"/>
          <w:sz w:val="20"/>
          <w:szCs w:val="20"/>
          <w:lang w:val="it-IT"/>
        </w:rPr>
        <w:t>Competenze:</w:t>
      </w:r>
    </w:p>
    <w:p w:rsidR="00720390" w:rsidRPr="00E86296" w:rsidRDefault="00720390" w:rsidP="00F555B6">
      <w:pPr>
        <w:numPr>
          <w:ilvl w:val="0"/>
          <w:numId w:val="1"/>
        </w:numPr>
        <w:ind w:left="288" w:hanging="288"/>
        <w:jc w:val="both"/>
        <w:textAlignment w:val="baseline"/>
        <w:rPr>
          <w:rFonts w:ascii="Arial" w:eastAsia="Tahoma" w:hAnsi="Arial" w:cs="Arial"/>
          <w:color w:val="000000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 xml:space="preserve">Contabilizzazione e </w:t>
      </w:r>
      <w:proofErr w:type="spellStart"/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>mandatizzazione</w:t>
      </w:r>
      <w:proofErr w:type="spellEnd"/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 xml:space="preserve"> di ogni uscita della provincia, tranne quelle relative ai dipendenti,amministratori e lavoratori autonomi;</w:t>
      </w:r>
    </w:p>
    <w:p w:rsidR="00720390" w:rsidRPr="00E86296" w:rsidRDefault="00720390" w:rsidP="00720390">
      <w:pPr>
        <w:numPr>
          <w:ilvl w:val="0"/>
          <w:numId w:val="1"/>
        </w:numPr>
        <w:spacing w:line="334" w:lineRule="exact"/>
        <w:ind w:left="288" w:hanging="288"/>
        <w:jc w:val="both"/>
        <w:textAlignment w:val="baseline"/>
        <w:rPr>
          <w:rFonts w:ascii="Arial" w:eastAsia="Tahoma" w:hAnsi="Arial" w:cs="Arial"/>
          <w:color w:val="000000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>Contabilizzazione e riscossione di ogni entrata della provincia, tranne quelle relative ai trasferimenti ed ai tributi provinciali;</w:t>
      </w:r>
    </w:p>
    <w:p w:rsidR="00720390" w:rsidRPr="00E86296" w:rsidRDefault="00720390" w:rsidP="00720390">
      <w:pPr>
        <w:numPr>
          <w:ilvl w:val="0"/>
          <w:numId w:val="1"/>
        </w:numPr>
        <w:spacing w:before="76" w:line="260" w:lineRule="exact"/>
        <w:ind w:left="288" w:hanging="288"/>
        <w:jc w:val="both"/>
        <w:textAlignment w:val="baseline"/>
        <w:rPr>
          <w:rFonts w:ascii="Arial" w:eastAsia="Tahoma" w:hAnsi="Arial" w:cs="Arial"/>
          <w:color w:val="000000"/>
          <w:spacing w:val="-10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10"/>
          <w:sz w:val="20"/>
          <w:szCs w:val="20"/>
          <w:lang w:val="it-IT"/>
        </w:rPr>
        <w:t>Aggiornamento giornale di cassa;</w:t>
      </w:r>
    </w:p>
    <w:p w:rsidR="00720390" w:rsidRPr="00E86296" w:rsidRDefault="00720390" w:rsidP="00720390">
      <w:pPr>
        <w:numPr>
          <w:ilvl w:val="0"/>
          <w:numId w:val="1"/>
        </w:numPr>
        <w:spacing w:before="76" w:line="253" w:lineRule="exact"/>
        <w:ind w:left="288" w:hanging="288"/>
        <w:jc w:val="both"/>
        <w:textAlignment w:val="baseline"/>
        <w:rPr>
          <w:rFonts w:ascii="Arial" w:eastAsia="Tahoma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8"/>
          <w:sz w:val="20"/>
          <w:szCs w:val="20"/>
          <w:lang w:val="it-IT"/>
        </w:rPr>
        <w:t>Chiusura mensile di tesoreria;</w:t>
      </w:r>
    </w:p>
    <w:p w:rsidR="00720390" w:rsidRPr="00E86296" w:rsidRDefault="00720390" w:rsidP="00720390">
      <w:pPr>
        <w:numPr>
          <w:ilvl w:val="0"/>
          <w:numId w:val="2"/>
        </w:numPr>
        <w:spacing w:before="7" w:line="334" w:lineRule="exact"/>
        <w:ind w:left="288" w:hanging="288"/>
        <w:jc w:val="both"/>
        <w:textAlignment w:val="baseline"/>
        <w:rPr>
          <w:rFonts w:ascii="Arial" w:eastAsia="Arial" w:hAnsi="Arial" w:cs="Arial"/>
          <w:color w:val="000000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z w:val="20"/>
          <w:szCs w:val="20"/>
          <w:lang w:val="it-IT"/>
        </w:rPr>
        <w:t>Contabilizzazione degli atti di impegni e/o prenotazione d’impegno provenienti d</w:t>
      </w: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 xml:space="preserve">a tutti i settori </w:t>
      </w:r>
      <w:r w:rsidRPr="00E86296">
        <w:rPr>
          <w:rFonts w:ascii="Arial" w:eastAsia="Arial" w:hAnsi="Arial" w:cs="Arial"/>
          <w:color w:val="000000"/>
          <w:sz w:val="20"/>
          <w:szCs w:val="20"/>
          <w:lang w:val="it-IT"/>
        </w:rPr>
        <w:t>dell’ente, tranne quelli relativi al personale e agli amministratori;</w:t>
      </w:r>
    </w:p>
    <w:p w:rsidR="00720390" w:rsidRPr="00E86296" w:rsidRDefault="00720390" w:rsidP="00720390">
      <w:pPr>
        <w:numPr>
          <w:ilvl w:val="0"/>
          <w:numId w:val="2"/>
        </w:numPr>
        <w:spacing w:before="69" w:line="267" w:lineRule="exact"/>
        <w:ind w:left="288" w:hanging="288"/>
        <w:jc w:val="both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Gestione mutui e ricorso all’indebitamento;</w:t>
      </w:r>
    </w:p>
    <w:p w:rsidR="00720390" w:rsidRPr="00E86296" w:rsidRDefault="00720390" w:rsidP="00720390">
      <w:pPr>
        <w:numPr>
          <w:ilvl w:val="0"/>
          <w:numId w:val="1"/>
        </w:numPr>
        <w:spacing w:before="75" w:line="253" w:lineRule="exact"/>
        <w:ind w:left="288" w:hanging="288"/>
        <w:jc w:val="both"/>
        <w:textAlignment w:val="baseline"/>
        <w:rPr>
          <w:rFonts w:ascii="Arial" w:eastAsia="Tahoma" w:hAnsi="Arial" w:cs="Arial"/>
          <w:color w:val="000000"/>
          <w:spacing w:val="-5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5"/>
          <w:sz w:val="20"/>
          <w:szCs w:val="20"/>
          <w:lang w:val="it-IT"/>
        </w:rPr>
        <w:t>Conti di tesoreria;</w:t>
      </w:r>
    </w:p>
    <w:p w:rsidR="00720390" w:rsidRPr="00E86296" w:rsidRDefault="00720390" w:rsidP="00720390">
      <w:pPr>
        <w:numPr>
          <w:ilvl w:val="0"/>
          <w:numId w:val="1"/>
        </w:numPr>
        <w:spacing w:before="79" w:line="259" w:lineRule="exact"/>
        <w:ind w:left="288" w:hanging="288"/>
        <w:jc w:val="both"/>
        <w:textAlignment w:val="baseline"/>
        <w:rPr>
          <w:rFonts w:ascii="Arial" w:eastAsia="Tahoma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8"/>
          <w:sz w:val="20"/>
          <w:szCs w:val="20"/>
          <w:lang w:val="it-IT"/>
        </w:rPr>
        <w:t>Contabilizzazione anticipazioni e rendiconti;</w:t>
      </w:r>
    </w:p>
    <w:p w:rsidR="00720390" w:rsidRPr="00E86296" w:rsidRDefault="00720390" w:rsidP="00720390">
      <w:pPr>
        <w:numPr>
          <w:ilvl w:val="0"/>
          <w:numId w:val="1"/>
        </w:numPr>
        <w:spacing w:before="77" w:line="259" w:lineRule="exact"/>
        <w:ind w:left="288" w:hanging="288"/>
        <w:jc w:val="both"/>
        <w:textAlignment w:val="baseline"/>
        <w:rPr>
          <w:rFonts w:ascii="Arial" w:eastAsia="Tahoma" w:hAnsi="Arial" w:cs="Arial"/>
          <w:color w:val="000000"/>
          <w:spacing w:val="-7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7"/>
          <w:sz w:val="20"/>
          <w:szCs w:val="20"/>
          <w:lang w:val="it-IT"/>
        </w:rPr>
        <w:t xml:space="preserve">Adempimenti connessi alla fattura elettronica, registrazione in </w:t>
      </w:r>
      <w:proofErr w:type="spellStart"/>
      <w:r w:rsidRPr="00E86296">
        <w:rPr>
          <w:rFonts w:ascii="Arial" w:eastAsia="Tahoma" w:hAnsi="Arial" w:cs="Arial"/>
          <w:color w:val="000000"/>
          <w:spacing w:val="-7"/>
          <w:sz w:val="20"/>
          <w:szCs w:val="20"/>
          <w:lang w:val="it-IT"/>
        </w:rPr>
        <w:t>P.C.C</w:t>
      </w:r>
      <w:proofErr w:type="spellEnd"/>
      <w:r w:rsidRPr="00E86296">
        <w:rPr>
          <w:rFonts w:ascii="Arial" w:eastAsia="Tahoma" w:hAnsi="Arial" w:cs="Arial"/>
          <w:color w:val="000000"/>
          <w:spacing w:val="-7"/>
          <w:sz w:val="20"/>
          <w:szCs w:val="20"/>
          <w:lang w:val="it-IT"/>
        </w:rPr>
        <w:t xml:space="preserve">, ed allo </w:t>
      </w:r>
      <w:proofErr w:type="spellStart"/>
      <w:r w:rsidRPr="00E86296">
        <w:rPr>
          <w:rFonts w:ascii="Arial" w:eastAsia="Tahoma" w:hAnsi="Arial" w:cs="Arial"/>
          <w:color w:val="000000"/>
          <w:spacing w:val="-7"/>
          <w:sz w:val="20"/>
          <w:szCs w:val="20"/>
          <w:lang w:val="it-IT"/>
        </w:rPr>
        <w:t>split-payment</w:t>
      </w:r>
      <w:proofErr w:type="spellEnd"/>
      <w:r w:rsidRPr="00E86296">
        <w:rPr>
          <w:rFonts w:ascii="Arial" w:eastAsia="Tahoma" w:hAnsi="Arial" w:cs="Arial"/>
          <w:color w:val="000000"/>
          <w:spacing w:val="-7"/>
          <w:sz w:val="20"/>
          <w:szCs w:val="20"/>
          <w:lang w:val="it-IT"/>
        </w:rPr>
        <w:t>;</w:t>
      </w:r>
    </w:p>
    <w:p w:rsidR="00720390" w:rsidRPr="00E86296" w:rsidRDefault="00720390" w:rsidP="00720390">
      <w:pPr>
        <w:numPr>
          <w:ilvl w:val="0"/>
          <w:numId w:val="2"/>
        </w:numPr>
        <w:spacing w:before="71" w:line="267" w:lineRule="exact"/>
        <w:ind w:left="288" w:hanging="288"/>
        <w:jc w:val="both"/>
        <w:textAlignment w:val="baseline"/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pacing w:val="-8"/>
          <w:sz w:val="20"/>
          <w:szCs w:val="20"/>
          <w:lang w:val="it-IT"/>
        </w:rPr>
        <w:t>Predisposizione, monitoraggio e relazione finale PEG PDO del servizio;</w:t>
      </w:r>
    </w:p>
    <w:p w:rsidR="00720390" w:rsidRPr="00E86296" w:rsidRDefault="00720390" w:rsidP="00720390">
      <w:pPr>
        <w:numPr>
          <w:ilvl w:val="0"/>
          <w:numId w:val="1"/>
        </w:numPr>
        <w:spacing w:before="70" w:line="259" w:lineRule="exact"/>
        <w:ind w:left="288" w:hanging="288"/>
        <w:jc w:val="both"/>
        <w:textAlignment w:val="baseline"/>
        <w:rPr>
          <w:rFonts w:ascii="Arial" w:eastAsia="Tahoma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8"/>
          <w:sz w:val="20"/>
          <w:szCs w:val="20"/>
          <w:lang w:val="it-IT"/>
        </w:rPr>
        <w:t>Aggiornamento connessi alla piattaforma MEF –</w:t>
      </w:r>
    </w:p>
    <w:p w:rsidR="00720390" w:rsidRPr="00E86296" w:rsidRDefault="00720390" w:rsidP="00720390">
      <w:pPr>
        <w:numPr>
          <w:ilvl w:val="0"/>
          <w:numId w:val="1"/>
        </w:numPr>
        <w:spacing w:line="334" w:lineRule="exact"/>
        <w:ind w:left="288" w:hanging="288"/>
        <w:jc w:val="both"/>
        <w:textAlignment w:val="baseline"/>
        <w:rPr>
          <w:rFonts w:ascii="Arial" w:eastAsia="Tahoma" w:hAnsi="Arial" w:cs="Arial"/>
          <w:color w:val="000000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 xml:space="preserve">Adempimenti inerenti la disciplina degli obblighi di pubblicità, trasparenza e diffusione di informazioni di cui al Decreto D.gs. </w:t>
      </w:r>
      <w:proofErr w:type="spellStart"/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>nn</w:t>
      </w:r>
      <w:proofErr w:type="spellEnd"/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 xml:space="preserve">. 33 e 39/2013, </w:t>
      </w:r>
      <w:proofErr w:type="spellStart"/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>nonchè</w:t>
      </w:r>
      <w:proofErr w:type="spellEnd"/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 xml:space="preserve"> gli adempimenti di cui alla L. 190/2012-antico</w:t>
      </w:r>
      <w:r w:rsidR="00964E29"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>rruzione-, relativi al Servizio-</w:t>
      </w:r>
    </w:p>
    <w:p w:rsidR="00E96A11" w:rsidRPr="00BA040C" w:rsidRDefault="00E96A11" w:rsidP="00E96A11">
      <w:pPr>
        <w:spacing w:line="336" w:lineRule="exact"/>
        <w:textAlignment w:val="baseline"/>
        <w:rPr>
          <w:rFonts w:ascii="Arial" w:hAnsi="Arial" w:cs="Arial"/>
          <w:b/>
          <w:sz w:val="20"/>
          <w:szCs w:val="20"/>
        </w:rPr>
      </w:pPr>
      <w:proofErr w:type="spellStart"/>
      <w:r w:rsidRPr="00BA040C">
        <w:rPr>
          <w:rFonts w:ascii="Arial" w:hAnsi="Arial" w:cs="Arial"/>
          <w:b/>
          <w:sz w:val="20"/>
          <w:szCs w:val="20"/>
        </w:rPr>
        <w:t>Personale</w:t>
      </w:r>
      <w:proofErr w:type="spellEnd"/>
      <w:r w:rsidRPr="00BA040C">
        <w:rPr>
          <w:rFonts w:ascii="Arial" w:hAnsi="Arial" w:cs="Arial"/>
          <w:b/>
          <w:sz w:val="20"/>
          <w:szCs w:val="20"/>
        </w:rPr>
        <w:t>:</w:t>
      </w:r>
    </w:p>
    <w:p w:rsidR="00E96A11" w:rsidRPr="00BA040C" w:rsidRDefault="00E96A11" w:rsidP="00F079CC">
      <w:pPr>
        <w:pStyle w:val="Paragrafoelenco"/>
        <w:tabs>
          <w:tab w:val="left" w:pos="476"/>
        </w:tabs>
        <w:spacing w:before="0"/>
        <w:ind w:left="4240" w:right="113" w:hanging="3765"/>
        <w:jc w:val="both"/>
        <w:rPr>
          <w:rFonts w:ascii="Arial" w:hAnsi="Arial" w:cs="Arial"/>
          <w:sz w:val="20"/>
          <w:szCs w:val="20"/>
        </w:rPr>
      </w:pPr>
      <w:r w:rsidRPr="00BA040C">
        <w:rPr>
          <w:rFonts w:ascii="Arial" w:hAnsi="Arial" w:cs="Arial"/>
          <w:sz w:val="20"/>
          <w:szCs w:val="20"/>
        </w:rPr>
        <w:t xml:space="preserve">MILANO Vincenzo </w:t>
      </w:r>
      <w:r w:rsidRPr="00BA040C">
        <w:rPr>
          <w:rFonts w:ascii="Arial" w:hAnsi="Arial" w:cs="Arial"/>
          <w:sz w:val="20"/>
          <w:szCs w:val="20"/>
        </w:rPr>
        <w:tab/>
      </w:r>
      <w:r w:rsidR="00BA040C" w:rsidRPr="00BA040C">
        <w:rPr>
          <w:rFonts w:ascii="Arial" w:hAnsi="Arial" w:cs="Arial"/>
          <w:sz w:val="20"/>
          <w:szCs w:val="20"/>
        </w:rPr>
        <w:t xml:space="preserve">Specialista attività contabili </w:t>
      </w:r>
      <w:proofErr w:type="spellStart"/>
      <w:r w:rsidRPr="00BA040C">
        <w:rPr>
          <w:rFonts w:ascii="Arial" w:hAnsi="Arial" w:cs="Arial"/>
          <w:sz w:val="20"/>
          <w:szCs w:val="20"/>
        </w:rPr>
        <w:t>cat.D</w:t>
      </w:r>
      <w:proofErr w:type="spellEnd"/>
      <w:r w:rsidRPr="00BA040C">
        <w:rPr>
          <w:rFonts w:ascii="Arial" w:hAnsi="Arial" w:cs="Arial"/>
          <w:sz w:val="20"/>
          <w:szCs w:val="20"/>
        </w:rPr>
        <w:t xml:space="preserve"> – Responsabile Coordinatore</w:t>
      </w:r>
    </w:p>
    <w:p w:rsidR="00E96A11" w:rsidRPr="00BA040C" w:rsidRDefault="00E96A11" w:rsidP="00F079CC">
      <w:pPr>
        <w:pStyle w:val="Paragrafoelenco"/>
        <w:tabs>
          <w:tab w:val="left" w:pos="476"/>
        </w:tabs>
        <w:spacing w:before="0"/>
        <w:ind w:left="475" w:right="113" w:firstLine="0"/>
        <w:jc w:val="both"/>
        <w:rPr>
          <w:rFonts w:ascii="Arial" w:hAnsi="Arial" w:cs="Arial"/>
          <w:sz w:val="20"/>
          <w:szCs w:val="20"/>
        </w:rPr>
      </w:pPr>
      <w:r w:rsidRPr="00BA040C">
        <w:rPr>
          <w:rFonts w:ascii="Arial" w:hAnsi="Arial" w:cs="Arial"/>
          <w:sz w:val="20"/>
          <w:szCs w:val="20"/>
        </w:rPr>
        <w:t xml:space="preserve">POLITI Carmela </w:t>
      </w:r>
      <w:r w:rsidRPr="00BA040C">
        <w:rPr>
          <w:rFonts w:ascii="Arial" w:hAnsi="Arial" w:cs="Arial"/>
          <w:sz w:val="20"/>
          <w:szCs w:val="20"/>
        </w:rPr>
        <w:tab/>
      </w:r>
      <w:r w:rsidRPr="00BA040C">
        <w:rPr>
          <w:rFonts w:ascii="Arial" w:hAnsi="Arial" w:cs="Arial"/>
          <w:sz w:val="20"/>
          <w:szCs w:val="20"/>
        </w:rPr>
        <w:tab/>
      </w:r>
      <w:r w:rsidRPr="00BA040C">
        <w:rPr>
          <w:rFonts w:ascii="Arial" w:hAnsi="Arial" w:cs="Arial"/>
          <w:sz w:val="20"/>
          <w:szCs w:val="20"/>
        </w:rPr>
        <w:tab/>
      </w:r>
      <w:r w:rsidRPr="00BA040C">
        <w:rPr>
          <w:rFonts w:ascii="Arial" w:hAnsi="Arial" w:cs="Arial"/>
          <w:sz w:val="20"/>
          <w:szCs w:val="20"/>
        </w:rPr>
        <w:tab/>
        <w:t xml:space="preserve">Istruttore </w:t>
      </w:r>
      <w:r w:rsidR="00BA040C" w:rsidRPr="00BA040C">
        <w:rPr>
          <w:rFonts w:ascii="Arial" w:hAnsi="Arial" w:cs="Arial"/>
          <w:sz w:val="20"/>
          <w:szCs w:val="20"/>
        </w:rPr>
        <w:t xml:space="preserve">Contabile </w:t>
      </w:r>
      <w:r w:rsidRPr="00BA040C">
        <w:rPr>
          <w:rFonts w:ascii="Arial" w:hAnsi="Arial" w:cs="Arial"/>
          <w:sz w:val="20"/>
          <w:szCs w:val="20"/>
        </w:rPr>
        <w:t>cat. C</w:t>
      </w:r>
    </w:p>
    <w:p w:rsidR="00E96A11" w:rsidRPr="00BA040C" w:rsidRDefault="00E96A11" w:rsidP="00F079CC">
      <w:pPr>
        <w:pStyle w:val="Paragrafoelenco"/>
        <w:tabs>
          <w:tab w:val="left" w:pos="476"/>
        </w:tabs>
        <w:spacing w:before="0"/>
        <w:ind w:left="475" w:right="113" w:firstLine="0"/>
        <w:jc w:val="both"/>
        <w:rPr>
          <w:rFonts w:ascii="Arial" w:hAnsi="Arial" w:cs="Arial"/>
          <w:sz w:val="20"/>
          <w:szCs w:val="20"/>
        </w:rPr>
      </w:pPr>
      <w:r w:rsidRPr="00BA040C">
        <w:rPr>
          <w:rFonts w:ascii="Arial" w:hAnsi="Arial" w:cs="Arial"/>
          <w:sz w:val="20"/>
          <w:szCs w:val="20"/>
        </w:rPr>
        <w:t>GUARNERI Angela</w:t>
      </w:r>
      <w:r w:rsidRPr="00BA040C">
        <w:rPr>
          <w:rFonts w:ascii="Arial" w:hAnsi="Arial" w:cs="Arial"/>
          <w:sz w:val="20"/>
          <w:szCs w:val="20"/>
        </w:rPr>
        <w:tab/>
      </w:r>
      <w:r w:rsidRPr="00BA040C">
        <w:rPr>
          <w:rFonts w:ascii="Arial" w:hAnsi="Arial" w:cs="Arial"/>
          <w:sz w:val="20"/>
          <w:szCs w:val="20"/>
        </w:rPr>
        <w:tab/>
      </w:r>
      <w:r w:rsidRPr="00BA040C">
        <w:rPr>
          <w:rFonts w:ascii="Arial" w:hAnsi="Arial" w:cs="Arial"/>
          <w:sz w:val="20"/>
          <w:szCs w:val="20"/>
        </w:rPr>
        <w:tab/>
      </w:r>
      <w:r w:rsidR="00BA040C" w:rsidRPr="00BA040C">
        <w:rPr>
          <w:rFonts w:ascii="Arial" w:hAnsi="Arial" w:cs="Arial"/>
          <w:sz w:val="20"/>
          <w:szCs w:val="20"/>
        </w:rPr>
        <w:t xml:space="preserve">Istruttore </w:t>
      </w:r>
      <w:proofErr w:type="spellStart"/>
      <w:r w:rsidR="00BA040C" w:rsidRPr="00BA040C">
        <w:rPr>
          <w:rFonts w:ascii="Arial" w:hAnsi="Arial" w:cs="Arial"/>
          <w:sz w:val="20"/>
          <w:szCs w:val="20"/>
        </w:rPr>
        <w:t>amm.vo</w:t>
      </w:r>
      <w:r w:rsidRPr="00BA040C">
        <w:rPr>
          <w:rFonts w:ascii="Arial" w:hAnsi="Arial" w:cs="Arial"/>
          <w:sz w:val="20"/>
          <w:szCs w:val="20"/>
        </w:rPr>
        <w:t>cat.</w:t>
      </w:r>
      <w:r w:rsidR="00BA040C" w:rsidRPr="00BA040C">
        <w:rPr>
          <w:rFonts w:ascii="Arial" w:hAnsi="Arial" w:cs="Arial"/>
          <w:sz w:val="20"/>
          <w:szCs w:val="20"/>
        </w:rPr>
        <w:t>C</w:t>
      </w:r>
      <w:r w:rsidRPr="00BA040C">
        <w:rPr>
          <w:rFonts w:ascii="Arial" w:hAnsi="Arial" w:cs="Arial"/>
          <w:sz w:val="20"/>
          <w:szCs w:val="20"/>
        </w:rPr>
        <w:t>B</w:t>
      </w:r>
      <w:proofErr w:type="spellEnd"/>
    </w:p>
    <w:p w:rsidR="00E96A11" w:rsidRPr="00E86296" w:rsidRDefault="00E96A11" w:rsidP="00F079CC">
      <w:pPr>
        <w:pStyle w:val="Paragrafoelenco"/>
        <w:tabs>
          <w:tab w:val="left" w:pos="476"/>
        </w:tabs>
        <w:spacing w:before="0"/>
        <w:ind w:left="475" w:right="113" w:firstLine="0"/>
        <w:jc w:val="both"/>
        <w:rPr>
          <w:rFonts w:ascii="Arial" w:hAnsi="Arial" w:cs="Arial"/>
          <w:sz w:val="20"/>
          <w:szCs w:val="20"/>
        </w:rPr>
      </w:pPr>
      <w:r w:rsidRPr="00BA040C">
        <w:rPr>
          <w:rFonts w:ascii="Arial" w:hAnsi="Arial" w:cs="Arial"/>
          <w:sz w:val="20"/>
          <w:szCs w:val="20"/>
        </w:rPr>
        <w:t xml:space="preserve">GARGAGLIO Paolo </w:t>
      </w:r>
      <w:r w:rsidRPr="00BA040C">
        <w:rPr>
          <w:rFonts w:ascii="Arial" w:hAnsi="Arial" w:cs="Arial"/>
          <w:sz w:val="20"/>
          <w:szCs w:val="20"/>
        </w:rPr>
        <w:tab/>
      </w:r>
      <w:r w:rsidRPr="00BA040C">
        <w:rPr>
          <w:rFonts w:ascii="Arial" w:hAnsi="Arial" w:cs="Arial"/>
          <w:sz w:val="20"/>
          <w:szCs w:val="20"/>
        </w:rPr>
        <w:tab/>
      </w:r>
      <w:r w:rsidRPr="00BA040C">
        <w:rPr>
          <w:rFonts w:ascii="Arial" w:hAnsi="Arial" w:cs="Arial"/>
          <w:sz w:val="20"/>
          <w:szCs w:val="20"/>
        </w:rPr>
        <w:tab/>
      </w:r>
      <w:r w:rsidR="00BA040C" w:rsidRPr="00BA040C">
        <w:rPr>
          <w:rFonts w:ascii="Arial" w:hAnsi="Arial" w:cs="Arial"/>
          <w:sz w:val="20"/>
          <w:szCs w:val="20"/>
        </w:rPr>
        <w:t xml:space="preserve">Collaboratore </w:t>
      </w:r>
      <w:proofErr w:type="spellStart"/>
      <w:r w:rsidR="00BA040C" w:rsidRPr="00BA040C">
        <w:rPr>
          <w:rFonts w:ascii="Arial" w:hAnsi="Arial" w:cs="Arial"/>
          <w:sz w:val="20"/>
          <w:szCs w:val="20"/>
        </w:rPr>
        <w:t>prof.le</w:t>
      </w:r>
      <w:r w:rsidRPr="00BA040C">
        <w:rPr>
          <w:rFonts w:ascii="Arial" w:hAnsi="Arial" w:cs="Arial"/>
          <w:sz w:val="20"/>
          <w:szCs w:val="20"/>
        </w:rPr>
        <w:t>cat.</w:t>
      </w:r>
      <w:proofErr w:type="spellEnd"/>
      <w:r w:rsidRPr="00BA040C">
        <w:rPr>
          <w:rFonts w:ascii="Arial" w:hAnsi="Arial" w:cs="Arial"/>
          <w:sz w:val="20"/>
          <w:szCs w:val="20"/>
        </w:rPr>
        <w:t xml:space="preserve"> B</w:t>
      </w:r>
    </w:p>
    <w:p w:rsidR="00E96A11" w:rsidRPr="00E86296" w:rsidRDefault="00E96A11" w:rsidP="00E96A11">
      <w:pPr>
        <w:pStyle w:val="Paragrafoelenco"/>
        <w:tabs>
          <w:tab w:val="left" w:pos="476"/>
        </w:tabs>
        <w:spacing w:before="57" w:line="288" w:lineRule="auto"/>
        <w:ind w:left="475" w:right="113" w:firstLine="0"/>
        <w:jc w:val="both"/>
        <w:rPr>
          <w:rFonts w:ascii="Arial" w:hAnsi="Arial" w:cs="Arial"/>
          <w:sz w:val="20"/>
          <w:szCs w:val="20"/>
        </w:rPr>
      </w:pPr>
    </w:p>
    <w:p w:rsidR="005D1461" w:rsidRDefault="005D1461" w:rsidP="00F555B6">
      <w:pPr>
        <w:tabs>
          <w:tab w:val="left" w:pos="476"/>
        </w:tabs>
        <w:ind w:right="113"/>
        <w:jc w:val="both"/>
        <w:rPr>
          <w:rFonts w:ascii="Arial" w:hAnsi="Arial" w:cs="Arial"/>
          <w:b/>
          <w:sz w:val="20"/>
          <w:szCs w:val="20"/>
        </w:rPr>
      </w:pPr>
    </w:p>
    <w:p w:rsidR="005D1461" w:rsidRDefault="005D1461" w:rsidP="00F555B6">
      <w:pPr>
        <w:tabs>
          <w:tab w:val="left" w:pos="476"/>
        </w:tabs>
        <w:ind w:right="113"/>
        <w:jc w:val="both"/>
        <w:rPr>
          <w:rFonts w:ascii="Arial" w:hAnsi="Arial" w:cs="Arial"/>
          <w:b/>
          <w:sz w:val="20"/>
          <w:szCs w:val="20"/>
        </w:rPr>
      </w:pPr>
    </w:p>
    <w:p w:rsidR="00527AAE" w:rsidRDefault="00527AAE" w:rsidP="00F555B6">
      <w:pPr>
        <w:tabs>
          <w:tab w:val="left" w:pos="476"/>
        </w:tabs>
        <w:ind w:right="113"/>
        <w:jc w:val="both"/>
        <w:rPr>
          <w:rFonts w:ascii="Arial" w:hAnsi="Arial" w:cs="Arial"/>
          <w:b/>
          <w:sz w:val="20"/>
          <w:szCs w:val="20"/>
        </w:rPr>
      </w:pPr>
    </w:p>
    <w:p w:rsidR="00527AAE" w:rsidRDefault="00527AAE" w:rsidP="00F555B6">
      <w:pPr>
        <w:tabs>
          <w:tab w:val="left" w:pos="476"/>
        </w:tabs>
        <w:ind w:right="113"/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E96A11" w:rsidRPr="00E86296" w:rsidRDefault="00E96A11" w:rsidP="00F555B6">
      <w:pPr>
        <w:tabs>
          <w:tab w:val="left" w:pos="476"/>
        </w:tabs>
        <w:ind w:right="113"/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E86296">
        <w:rPr>
          <w:rFonts w:ascii="Arial" w:hAnsi="Arial" w:cs="Arial"/>
          <w:b/>
          <w:sz w:val="20"/>
          <w:szCs w:val="20"/>
        </w:rPr>
        <w:lastRenderedPageBreak/>
        <w:t>Articolazione</w:t>
      </w:r>
      <w:proofErr w:type="spellEnd"/>
      <w:r w:rsidRPr="00E86296">
        <w:rPr>
          <w:rFonts w:ascii="Arial" w:hAnsi="Arial" w:cs="Arial"/>
          <w:b/>
          <w:sz w:val="20"/>
          <w:szCs w:val="20"/>
        </w:rPr>
        <w:t xml:space="preserve"> in </w:t>
      </w:r>
      <w:proofErr w:type="spellStart"/>
      <w:r w:rsidRPr="00E86296">
        <w:rPr>
          <w:rFonts w:ascii="Arial" w:hAnsi="Arial" w:cs="Arial"/>
          <w:b/>
          <w:sz w:val="20"/>
          <w:szCs w:val="20"/>
        </w:rPr>
        <w:t>uffici</w:t>
      </w:r>
      <w:proofErr w:type="spellEnd"/>
      <w:r w:rsidRPr="00E86296">
        <w:rPr>
          <w:rFonts w:ascii="Arial" w:hAnsi="Arial" w:cs="Arial"/>
          <w:b/>
          <w:sz w:val="20"/>
          <w:szCs w:val="20"/>
        </w:rPr>
        <w:t>:</w:t>
      </w:r>
    </w:p>
    <w:p w:rsidR="00BA040C" w:rsidRDefault="00E96A11" w:rsidP="00BA040C">
      <w:pPr>
        <w:jc w:val="both"/>
        <w:rPr>
          <w:rFonts w:ascii="Arial" w:eastAsia="Times New Roman" w:hAnsi="Arial" w:cs="Arial"/>
          <w:b/>
          <w:sz w:val="20"/>
          <w:szCs w:val="20"/>
          <w:lang w:val="it-IT" w:eastAsia="it-IT"/>
        </w:rPr>
      </w:pPr>
      <w:r w:rsidRPr="00E86296">
        <w:rPr>
          <w:rFonts w:ascii="Arial" w:eastAsia="Times New Roman" w:hAnsi="Arial" w:cs="Arial"/>
          <w:b/>
          <w:sz w:val="20"/>
          <w:szCs w:val="20"/>
          <w:lang w:val="it-IT" w:eastAsia="it-IT"/>
        </w:rPr>
        <w:t xml:space="preserve">Ufficio </w:t>
      </w:r>
      <w:r w:rsidR="0021613C">
        <w:rPr>
          <w:rFonts w:ascii="Arial" w:eastAsia="Times New Roman" w:hAnsi="Arial" w:cs="Arial"/>
          <w:b/>
          <w:sz w:val="20"/>
          <w:szCs w:val="20"/>
          <w:lang w:val="it-IT" w:eastAsia="it-IT"/>
        </w:rPr>
        <w:t>Spesa</w:t>
      </w:r>
    </w:p>
    <w:p w:rsidR="00752E76" w:rsidRPr="00E86296" w:rsidRDefault="00752E76" w:rsidP="00BA040C">
      <w:pPr>
        <w:jc w:val="both"/>
        <w:rPr>
          <w:rFonts w:ascii="Arial" w:eastAsia="Arial" w:hAnsi="Arial" w:cs="Arial"/>
          <w:color w:val="000000"/>
          <w:sz w:val="20"/>
          <w:szCs w:val="20"/>
          <w:lang w:val="it-IT"/>
        </w:rPr>
      </w:pPr>
      <w:r w:rsidRPr="00E86296">
        <w:rPr>
          <w:rFonts w:ascii="Arial" w:eastAsia="Arial" w:hAnsi="Arial" w:cs="Arial"/>
          <w:color w:val="000000"/>
          <w:sz w:val="20"/>
          <w:szCs w:val="20"/>
          <w:lang w:val="it-IT"/>
        </w:rPr>
        <w:t>Contabilizzazione degli atti di impegni e/o prenotazione d’impegno provenienti d</w:t>
      </w: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 xml:space="preserve">a tutti i settori </w:t>
      </w:r>
      <w:r w:rsidRPr="00E86296">
        <w:rPr>
          <w:rFonts w:ascii="Arial" w:eastAsia="Arial" w:hAnsi="Arial" w:cs="Arial"/>
          <w:color w:val="000000"/>
          <w:sz w:val="20"/>
          <w:szCs w:val="20"/>
          <w:lang w:val="it-IT"/>
        </w:rPr>
        <w:t>dell’ente, tranne quelli relativi al personale e agli amministratori;</w:t>
      </w:r>
    </w:p>
    <w:p w:rsidR="00752E76" w:rsidRPr="00E86296" w:rsidRDefault="00752E76" w:rsidP="00E24093">
      <w:pPr>
        <w:tabs>
          <w:tab w:val="left" w:pos="288"/>
        </w:tabs>
        <w:jc w:val="both"/>
        <w:textAlignment w:val="baseline"/>
        <w:rPr>
          <w:rFonts w:ascii="Arial" w:eastAsia="Tahoma" w:hAnsi="Arial" w:cs="Arial"/>
          <w:color w:val="000000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 xml:space="preserve">Contabilizzazione e </w:t>
      </w:r>
      <w:proofErr w:type="spellStart"/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>mandatizzazione</w:t>
      </w:r>
      <w:proofErr w:type="spellEnd"/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 xml:space="preserve"> di ogni uscita della provincia, tranne quelle relative ai dipendenti,amministratori e lavoratori autonomi;</w:t>
      </w:r>
    </w:p>
    <w:p w:rsidR="00752E76" w:rsidRPr="00E86296" w:rsidRDefault="00752E76" w:rsidP="00752E76">
      <w:pPr>
        <w:tabs>
          <w:tab w:val="left" w:pos="288"/>
        </w:tabs>
        <w:spacing w:before="79" w:line="259" w:lineRule="exact"/>
        <w:jc w:val="both"/>
        <w:textAlignment w:val="baseline"/>
        <w:rPr>
          <w:rFonts w:ascii="Arial" w:eastAsia="Tahoma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8"/>
          <w:sz w:val="20"/>
          <w:szCs w:val="20"/>
          <w:lang w:val="it-IT"/>
        </w:rPr>
        <w:t>Contabilizzazione anticipazioni e rendiconti;</w:t>
      </w:r>
    </w:p>
    <w:p w:rsidR="00752E76" w:rsidRDefault="00752E76" w:rsidP="00F555B6">
      <w:pPr>
        <w:jc w:val="both"/>
        <w:rPr>
          <w:rFonts w:ascii="Arial" w:eastAsia="Times New Roman" w:hAnsi="Arial" w:cs="Arial"/>
          <w:sz w:val="20"/>
          <w:szCs w:val="20"/>
          <w:lang w:val="it-IT" w:eastAsia="it-IT"/>
        </w:rPr>
      </w:pPr>
      <w:r>
        <w:rPr>
          <w:rFonts w:ascii="Arial" w:eastAsia="Times New Roman" w:hAnsi="Arial" w:cs="Arial"/>
          <w:sz w:val="20"/>
          <w:szCs w:val="20"/>
          <w:lang w:val="it-IT" w:eastAsia="it-IT"/>
        </w:rPr>
        <w:t>Personale assegnato:</w:t>
      </w:r>
    </w:p>
    <w:p w:rsidR="00E24093" w:rsidRPr="00BA040C" w:rsidRDefault="00E24093" w:rsidP="00752E76">
      <w:pPr>
        <w:jc w:val="both"/>
        <w:rPr>
          <w:rFonts w:ascii="Arial" w:eastAsia="Times New Roman" w:hAnsi="Arial" w:cs="Arial"/>
          <w:sz w:val="20"/>
          <w:szCs w:val="20"/>
          <w:lang w:val="it-IT" w:eastAsia="it-IT"/>
        </w:rPr>
      </w:pPr>
      <w:r w:rsidRPr="00BA040C">
        <w:rPr>
          <w:rFonts w:ascii="Arial" w:eastAsia="Times New Roman" w:hAnsi="Arial" w:cs="Arial"/>
          <w:sz w:val="20"/>
          <w:szCs w:val="20"/>
          <w:lang w:val="it-IT" w:eastAsia="it-IT"/>
        </w:rPr>
        <w:t>Politi Carmela -  Istruttore Contabile C.1</w:t>
      </w:r>
      <w:r w:rsidR="00752E76" w:rsidRPr="00BA040C">
        <w:rPr>
          <w:rFonts w:ascii="Arial" w:eastAsia="Times New Roman" w:hAnsi="Arial" w:cs="Arial"/>
          <w:sz w:val="20"/>
          <w:szCs w:val="20"/>
          <w:lang w:val="it-IT" w:eastAsia="it-IT"/>
        </w:rPr>
        <w:t xml:space="preserve"> – </w:t>
      </w:r>
      <w:r w:rsidRPr="00BA040C">
        <w:rPr>
          <w:rFonts w:ascii="Arial" w:eastAsia="Times New Roman" w:hAnsi="Arial" w:cs="Arial"/>
          <w:sz w:val="20"/>
          <w:szCs w:val="20"/>
          <w:lang w:val="it-IT" w:eastAsia="it-IT"/>
        </w:rPr>
        <w:t xml:space="preserve"> Titolare</w:t>
      </w:r>
    </w:p>
    <w:p w:rsidR="00E24093" w:rsidRPr="00BA040C" w:rsidRDefault="00752E76" w:rsidP="00752E76">
      <w:pPr>
        <w:jc w:val="both"/>
        <w:rPr>
          <w:rFonts w:ascii="Arial" w:eastAsia="Times New Roman" w:hAnsi="Arial" w:cs="Arial"/>
          <w:sz w:val="20"/>
          <w:szCs w:val="20"/>
          <w:lang w:val="it-IT" w:eastAsia="it-IT"/>
        </w:rPr>
      </w:pPr>
      <w:proofErr w:type="spellStart"/>
      <w:r w:rsidRPr="00BA040C">
        <w:rPr>
          <w:rFonts w:ascii="Arial" w:eastAsia="Times New Roman" w:hAnsi="Arial" w:cs="Arial"/>
          <w:sz w:val="20"/>
          <w:szCs w:val="20"/>
          <w:lang w:val="it-IT" w:eastAsia="it-IT"/>
        </w:rPr>
        <w:t>Gargaglione</w:t>
      </w:r>
      <w:proofErr w:type="spellEnd"/>
      <w:r w:rsidRPr="00BA040C">
        <w:rPr>
          <w:rFonts w:ascii="Arial" w:eastAsia="Times New Roman" w:hAnsi="Arial" w:cs="Arial"/>
          <w:sz w:val="20"/>
          <w:szCs w:val="20"/>
          <w:lang w:val="it-IT" w:eastAsia="it-IT"/>
        </w:rPr>
        <w:t xml:space="preserve"> Paolo </w:t>
      </w:r>
      <w:r w:rsidR="00BA040C" w:rsidRPr="00BA040C">
        <w:rPr>
          <w:rFonts w:ascii="Arial" w:eastAsia="Times New Roman" w:hAnsi="Arial" w:cs="Arial"/>
          <w:sz w:val="20"/>
          <w:szCs w:val="20"/>
          <w:lang w:val="it-IT" w:eastAsia="it-IT"/>
        </w:rPr>
        <w:t xml:space="preserve">Collaboratore </w:t>
      </w:r>
      <w:proofErr w:type="spellStart"/>
      <w:r w:rsidR="00BA040C" w:rsidRPr="00BA040C">
        <w:rPr>
          <w:rFonts w:ascii="Arial" w:eastAsia="Times New Roman" w:hAnsi="Arial" w:cs="Arial"/>
          <w:sz w:val="20"/>
          <w:szCs w:val="20"/>
          <w:lang w:val="it-IT" w:eastAsia="it-IT"/>
        </w:rPr>
        <w:t>prof.le</w:t>
      </w:r>
      <w:r w:rsidRPr="00BA040C">
        <w:rPr>
          <w:rFonts w:ascii="Arial" w:eastAsia="Times New Roman" w:hAnsi="Arial" w:cs="Arial"/>
          <w:sz w:val="20"/>
          <w:szCs w:val="20"/>
          <w:lang w:val="it-IT" w:eastAsia="it-IT"/>
        </w:rPr>
        <w:t>Cat.</w:t>
      </w:r>
      <w:proofErr w:type="spellEnd"/>
      <w:r w:rsidRPr="00BA040C">
        <w:rPr>
          <w:rFonts w:ascii="Arial" w:eastAsia="Times New Roman" w:hAnsi="Arial" w:cs="Arial"/>
          <w:sz w:val="20"/>
          <w:szCs w:val="20"/>
          <w:lang w:val="it-IT" w:eastAsia="it-IT"/>
        </w:rPr>
        <w:t xml:space="preserve"> B 50% con il servizio 1 – </w:t>
      </w:r>
      <w:r w:rsidR="00E24093" w:rsidRPr="00BA040C">
        <w:rPr>
          <w:rFonts w:ascii="Arial" w:eastAsia="Times New Roman" w:hAnsi="Arial" w:cs="Arial"/>
          <w:sz w:val="20"/>
          <w:szCs w:val="20"/>
          <w:lang w:val="it-IT" w:eastAsia="it-IT"/>
        </w:rPr>
        <w:t>Collaboratore;</w:t>
      </w:r>
    </w:p>
    <w:p w:rsidR="00752E76" w:rsidRDefault="00752E76" w:rsidP="00F555B6">
      <w:pPr>
        <w:jc w:val="both"/>
        <w:rPr>
          <w:rFonts w:ascii="Arial" w:eastAsia="Times New Roman" w:hAnsi="Arial" w:cs="Arial"/>
          <w:sz w:val="20"/>
          <w:szCs w:val="20"/>
          <w:lang w:val="it-IT" w:eastAsia="it-IT"/>
        </w:rPr>
      </w:pPr>
    </w:p>
    <w:p w:rsidR="00D507B7" w:rsidRDefault="00E96A11" w:rsidP="00D507B7">
      <w:pPr>
        <w:jc w:val="both"/>
        <w:rPr>
          <w:rFonts w:ascii="Arial" w:eastAsia="Times New Roman" w:hAnsi="Arial" w:cs="Arial"/>
          <w:sz w:val="20"/>
          <w:szCs w:val="20"/>
          <w:lang w:val="it-IT" w:eastAsia="it-IT"/>
        </w:rPr>
      </w:pPr>
      <w:r w:rsidRPr="00E86296">
        <w:rPr>
          <w:rFonts w:ascii="Arial" w:eastAsia="Tahoma" w:hAnsi="Arial" w:cs="Arial"/>
          <w:b/>
          <w:color w:val="000000"/>
          <w:sz w:val="20"/>
          <w:szCs w:val="20"/>
          <w:lang w:val="it-IT"/>
        </w:rPr>
        <w:t>Ufficio entrate</w:t>
      </w:r>
    </w:p>
    <w:p w:rsidR="00752E76" w:rsidRPr="00E86296" w:rsidRDefault="00752E76" w:rsidP="00E24093">
      <w:pPr>
        <w:tabs>
          <w:tab w:val="left" w:pos="288"/>
        </w:tabs>
        <w:jc w:val="both"/>
        <w:textAlignment w:val="baseline"/>
        <w:rPr>
          <w:rFonts w:ascii="Arial" w:eastAsia="Tahoma" w:hAnsi="Arial" w:cs="Arial"/>
          <w:color w:val="000000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>Contabilizzazione e riscossione di ogni entrata della provincia, tranne quelle relative ai trasferimenti ed ai tributi provinciali;</w:t>
      </w:r>
    </w:p>
    <w:p w:rsidR="00E24093" w:rsidRPr="00E24093" w:rsidRDefault="00752E76" w:rsidP="00752E76">
      <w:pPr>
        <w:jc w:val="both"/>
        <w:rPr>
          <w:rFonts w:ascii="Arial" w:eastAsia="Times New Roman" w:hAnsi="Arial" w:cs="Arial"/>
          <w:sz w:val="20"/>
          <w:szCs w:val="20"/>
          <w:lang w:val="it-IT" w:eastAsia="it-IT"/>
        </w:rPr>
      </w:pPr>
      <w:r w:rsidRPr="00E24093">
        <w:rPr>
          <w:rFonts w:ascii="Arial" w:eastAsia="Times New Roman" w:hAnsi="Arial" w:cs="Arial"/>
          <w:sz w:val="20"/>
          <w:szCs w:val="20"/>
          <w:lang w:val="it-IT" w:eastAsia="it-IT"/>
        </w:rPr>
        <w:t>Personale assegnato</w:t>
      </w:r>
      <w:r w:rsidR="00E24093" w:rsidRPr="00E24093">
        <w:rPr>
          <w:rFonts w:ascii="Arial" w:eastAsia="Times New Roman" w:hAnsi="Arial" w:cs="Arial"/>
          <w:sz w:val="20"/>
          <w:szCs w:val="20"/>
          <w:lang w:val="it-IT" w:eastAsia="it-IT"/>
        </w:rPr>
        <w:t>:</w:t>
      </w:r>
    </w:p>
    <w:p w:rsidR="00E24093" w:rsidRPr="00BA040C" w:rsidRDefault="00E24093" w:rsidP="00752E76">
      <w:pPr>
        <w:jc w:val="both"/>
        <w:rPr>
          <w:rFonts w:ascii="Arial" w:eastAsia="Times New Roman" w:hAnsi="Arial" w:cs="Arial"/>
          <w:sz w:val="20"/>
          <w:szCs w:val="20"/>
          <w:lang w:val="it-IT" w:eastAsia="it-IT"/>
        </w:rPr>
      </w:pPr>
      <w:proofErr w:type="spellStart"/>
      <w:r w:rsidRPr="00BA040C">
        <w:rPr>
          <w:rFonts w:ascii="Arial" w:eastAsia="Times New Roman" w:hAnsi="Arial" w:cs="Arial"/>
          <w:sz w:val="20"/>
          <w:szCs w:val="20"/>
          <w:lang w:val="it-IT" w:eastAsia="it-IT"/>
        </w:rPr>
        <w:t>Guarneri</w:t>
      </w:r>
      <w:proofErr w:type="spellEnd"/>
      <w:r w:rsidRPr="00BA040C">
        <w:rPr>
          <w:rFonts w:ascii="Arial" w:eastAsia="Times New Roman" w:hAnsi="Arial" w:cs="Arial"/>
          <w:sz w:val="20"/>
          <w:szCs w:val="20"/>
          <w:lang w:val="it-IT" w:eastAsia="it-IT"/>
        </w:rPr>
        <w:t xml:space="preserve"> Angela Istruttore </w:t>
      </w:r>
      <w:proofErr w:type="spellStart"/>
      <w:r w:rsidRPr="00BA040C">
        <w:rPr>
          <w:rFonts w:ascii="Arial" w:eastAsia="Times New Roman" w:hAnsi="Arial" w:cs="Arial"/>
          <w:sz w:val="20"/>
          <w:szCs w:val="20"/>
          <w:lang w:val="it-IT" w:eastAsia="it-IT"/>
        </w:rPr>
        <w:t>ammnistrativo</w:t>
      </w:r>
      <w:proofErr w:type="spellEnd"/>
      <w:r w:rsidRPr="00BA040C">
        <w:rPr>
          <w:rFonts w:ascii="Arial" w:eastAsia="Times New Roman" w:hAnsi="Arial" w:cs="Arial"/>
          <w:sz w:val="20"/>
          <w:szCs w:val="20"/>
          <w:lang w:val="it-IT" w:eastAsia="it-IT"/>
        </w:rPr>
        <w:t xml:space="preserve"> C. 1 </w:t>
      </w:r>
    </w:p>
    <w:p w:rsidR="00E24093" w:rsidRPr="00BA040C" w:rsidRDefault="00752E76" w:rsidP="00752E76">
      <w:pPr>
        <w:jc w:val="both"/>
        <w:rPr>
          <w:rFonts w:ascii="Arial" w:eastAsia="Times New Roman" w:hAnsi="Arial" w:cs="Arial"/>
          <w:sz w:val="20"/>
          <w:szCs w:val="20"/>
          <w:lang w:val="it-IT" w:eastAsia="it-IT"/>
        </w:rPr>
      </w:pPr>
      <w:proofErr w:type="spellStart"/>
      <w:r w:rsidRPr="00BA040C">
        <w:rPr>
          <w:rFonts w:ascii="Arial" w:eastAsia="Times New Roman" w:hAnsi="Arial" w:cs="Arial"/>
          <w:sz w:val="20"/>
          <w:szCs w:val="20"/>
          <w:lang w:val="it-IT" w:eastAsia="it-IT"/>
        </w:rPr>
        <w:t>Gargaglione</w:t>
      </w:r>
      <w:proofErr w:type="spellEnd"/>
      <w:r w:rsidRPr="00BA040C">
        <w:rPr>
          <w:rFonts w:ascii="Arial" w:eastAsia="Times New Roman" w:hAnsi="Arial" w:cs="Arial"/>
          <w:sz w:val="20"/>
          <w:szCs w:val="20"/>
          <w:lang w:val="it-IT" w:eastAsia="it-IT"/>
        </w:rPr>
        <w:t xml:space="preserve"> Paolo </w:t>
      </w:r>
      <w:r w:rsidR="00BA040C" w:rsidRPr="00BA040C">
        <w:rPr>
          <w:rFonts w:ascii="Arial" w:eastAsia="Times New Roman" w:hAnsi="Arial" w:cs="Arial"/>
          <w:sz w:val="20"/>
          <w:szCs w:val="20"/>
          <w:lang w:val="it-IT" w:eastAsia="it-IT"/>
        </w:rPr>
        <w:t xml:space="preserve">– </w:t>
      </w:r>
      <w:proofErr w:type="spellStart"/>
      <w:r w:rsidR="00BA040C" w:rsidRPr="00BA040C">
        <w:rPr>
          <w:rFonts w:ascii="Arial" w:eastAsia="Times New Roman" w:hAnsi="Arial" w:cs="Arial"/>
          <w:sz w:val="20"/>
          <w:szCs w:val="20"/>
          <w:lang w:val="it-IT" w:eastAsia="it-IT"/>
        </w:rPr>
        <w:t>Collaboratopreprof.le</w:t>
      </w:r>
      <w:r w:rsidRPr="00BA040C">
        <w:rPr>
          <w:rFonts w:ascii="Arial" w:eastAsia="Times New Roman" w:hAnsi="Arial" w:cs="Arial"/>
          <w:sz w:val="20"/>
          <w:szCs w:val="20"/>
          <w:lang w:val="it-IT" w:eastAsia="it-IT"/>
        </w:rPr>
        <w:t>Cat.</w:t>
      </w:r>
      <w:proofErr w:type="spellEnd"/>
      <w:r w:rsidRPr="00BA040C">
        <w:rPr>
          <w:rFonts w:ascii="Arial" w:eastAsia="Times New Roman" w:hAnsi="Arial" w:cs="Arial"/>
          <w:sz w:val="20"/>
          <w:szCs w:val="20"/>
          <w:lang w:val="it-IT" w:eastAsia="it-IT"/>
        </w:rPr>
        <w:t xml:space="preserve"> B350% con il servizio 1 – </w:t>
      </w:r>
      <w:r w:rsidR="00E24093" w:rsidRPr="00BA040C">
        <w:rPr>
          <w:rFonts w:ascii="Arial" w:eastAsia="Times New Roman" w:hAnsi="Arial" w:cs="Arial"/>
          <w:sz w:val="20"/>
          <w:szCs w:val="20"/>
          <w:lang w:val="it-IT" w:eastAsia="it-IT"/>
        </w:rPr>
        <w:t xml:space="preserve">Collaboratore </w:t>
      </w:r>
    </w:p>
    <w:p w:rsidR="00E24093" w:rsidRDefault="00E24093" w:rsidP="00752E76">
      <w:pPr>
        <w:jc w:val="both"/>
        <w:rPr>
          <w:rFonts w:ascii="Arial" w:eastAsia="Times New Roman" w:hAnsi="Arial" w:cs="Arial"/>
          <w:sz w:val="20"/>
          <w:szCs w:val="20"/>
          <w:highlight w:val="yellow"/>
          <w:lang w:val="it-IT" w:eastAsia="it-IT"/>
        </w:rPr>
      </w:pPr>
    </w:p>
    <w:p w:rsidR="00755ADA" w:rsidRPr="00755ADA" w:rsidRDefault="00755ADA" w:rsidP="00D507B7">
      <w:pPr>
        <w:jc w:val="both"/>
        <w:rPr>
          <w:rFonts w:ascii="Arial" w:eastAsia="Times New Roman" w:hAnsi="Arial" w:cs="Arial"/>
          <w:b/>
          <w:sz w:val="20"/>
          <w:szCs w:val="20"/>
          <w:lang w:val="it-IT" w:eastAsia="it-IT"/>
        </w:rPr>
      </w:pPr>
      <w:r w:rsidRPr="00755ADA">
        <w:rPr>
          <w:rFonts w:ascii="Arial" w:eastAsia="Times New Roman" w:hAnsi="Arial" w:cs="Arial"/>
          <w:b/>
          <w:sz w:val="20"/>
          <w:szCs w:val="20"/>
          <w:lang w:val="it-IT" w:eastAsia="it-IT"/>
        </w:rPr>
        <w:t>Ufficio rapporti con il tesoriere</w:t>
      </w:r>
    </w:p>
    <w:p w:rsidR="00752E76" w:rsidRPr="00E86296" w:rsidRDefault="00752E76" w:rsidP="00A92970">
      <w:pPr>
        <w:numPr>
          <w:ilvl w:val="0"/>
          <w:numId w:val="1"/>
        </w:numPr>
        <w:ind w:left="289" w:hanging="289"/>
        <w:jc w:val="both"/>
        <w:textAlignment w:val="baseline"/>
        <w:rPr>
          <w:rFonts w:ascii="Arial" w:eastAsia="Tahoma" w:hAnsi="Arial" w:cs="Arial"/>
          <w:color w:val="000000"/>
          <w:spacing w:val="-10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10"/>
          <w:sz w:val="20"/>
          <w:szCs w:val="20"/>
          <w:lang w:val="it-IT"/>
        </w:rPr>
        <w:t>Aggiornamento giornale di cassa;</w:t>
      </w:r>
    </w:p>
    <w:p w:rsidR="00752E76" w:rsidRPr="00E86296" w:rsidRDefault="00752E76" w:rsidP="00A92970">
      <w:pPr>
        <w:numPr>
          <w:ilvl w:val="0"/>
          <w:numId w:val="1"/>
        </w:numPr>
        <w:ind w:left="289" w:hanging="289"/>
        <w:jc w:val="both"/>
        <w:textAlignment w:val="baseline"/>
        <w:rPr>
          <w:rFonts w:ascii="Arial" w:eastAsia="Tahoma" w:hAnsi="Arial" w:cs="Arial"/>
          <w:color w:val="000000"/>
          <w:spacing w:val="-8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8"/>
          <w:sz w:val="20"/>
          <w:szCs w:val="20"/>
          <w:lang w:val="it-IT"/>
        </w:rPr>
        <w:t>Chiusura mensile di tesoreria;</w:t>
      </w:r>
    </w:p>
    <w:p w:rsidR="00752E76" w:rsidRPr="00E86296" w:rsidRDefault="00752E76" w:rsidP="00A92970">
      <w:pPr>
        <w:numPr>
          <w:ilvl w:val="0"/>
          <w:numId w:val="1"/>
        </w:numPr>
        <w:ind w:left="289" w:hanging="289"/>
        <w:jc w:val="both"/>
        <w:textAlignment w:val="baseline"/>
        <w:rPr>
          <w:rFonts w:ascii="Arial" w:eastAsia="Tahoma" w:hAnsi="Arial" w:cs="Arial"/>
          <w:color w:val="000000"/>
          <w:spacing w:val="-5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5"/>
          <w:sz w:val="20"/>
          <w:szCs w:val="20"/>
          <w:lang w:val="it-IT"/>
        </w:rPr>
        <w:t>Conti di tesoreria;</w:t>
      </w:r>
    </w:p>
    <w:p w:rsidR="00755ADA" w:rsidRPr="00E86296" w:rsidRDefault="00755ADA" w:rsidP="00D507B7">
      <w:pPr>
        <w:jc w:val="both"/>
        <w:rPr>
          <w:rFonts w:ascii="Arial" w:eastAsia="Times New Roman" w:hAnsi="Arial" w:cs="Arial"/>
          <w:sz w:val="20"/>
          <w:szCs w:val="20"/>
          <w:lang w:val="it-IT" w:eastAsia="it-IT"/>
        </w:rPr>
      </w:pPr>
      <w:proofErr w:type="spellStart"/>
      <w:r w:rsidRPr="00BA040C">
        <w:rPr>
          <w:rFonts w:ascii="Arial" w:eastAsia="Times New Roman" w:hAnsi="Arial" w:cs="Arial"/>
          <w:sz w:val="20"/>
          <w:szCs w:val="20"/>
          <w:lang w:val="it-IT" w:eastAsia="it-IT"/>
        </w:rPr>
        <w:t>Gargaglione</w:t>
      </w:r>
      <w:proofErr w:type="spellEnd"/>
      <w:r w:rsidRPr="00BA040C">
        <w:rPr>
          <w:rFonts w:ascii="Arial" w:eastAsia="Times New Roman" w:hAnsi="Arial" w:cs="Arial"/>
          <w:sz w:val="20"/>
          <w:szCs w:val="20"/>
          <w:lang w:val="it-IT" w:eastAsia="it-IT"/>
        </w:rPr>
        <w:t xml:space="preserve"> Paolo</w:t>
      </w:r>
      <w:r w:rsidR="00BA040C" w:rsidRPr="00BA040C">
        <w:rPr>
          <w:rFonts w:ascii="Arial" w:eastAsia="Times New Roman" w:hAnsi="Arial" w:cs="Arial"/>
          <w:sz w:val="20"/>
          <w:szCs w:val="20"/>
          <w:lang w:val="it-IT" w:eastAsia="it-IT"/>
        </w:rPr>
        <w:t xml:space="preserve"> – Collaboratore professionale </w:t>
      </w:r>
      <w:proofErr w:type="spellStart"/>
      <w:r w:rsidR="002B2891" w:rsidRPr="00BA040C">
        <w:rPr>
          <w:rFonts w:ascii="Arial" w:eastAsia="Times New Roman" w:hAnsi="Arial" w:cs="Arial"/>
          <w:sz w:val="20"/>
          <w:szCs w:val="20"/>
          <w:lang w:val="it-IT" w:eastAsia="it-IT"/>
        </w:rPr>
        <w:t>–</w:t>
      </w:r>
      <w:r w:rsidR="00BA040C" w:rsidRPr="00BA040C">
        <w:rPr>
          <w:rFonts w:ascii="Arial" w:eastAsia="Times New Roman" w:hAnsi="Arial" w:cs="Arial"/>
          <w:sz w:val="20"/>
          <w:szCs w:val="20"/>
          <w:lang w:val="it-IT" w:eastAsia="it-IT"/>
        </w:rPr>
        <w:t>cat</w:t>
      </w:r>
      <w:proofErr w:type="spellEnd"/>
      <w:r w:rsidR="00BA040C" w:rsidRPr="00BA040C">
        <w:rPr>
          <w:rFonts w:ascii="Arial" w:eastAsia="Times New Roman" w:hAnsi="Arial" w:cs="Arial"/>
          <w:sz w:val="20"/>
          <w:szCs w:val="20"/>
          <w:lang w:val="it-IT" w:eastAsia="it-IT"/>
        </w:rPr>
        <w:t xml:space="preserve">. </w:t>
      </w:r>
      <w:r w:rsidR="002B2891" w:rsidRPr="00BA040C">
        <w:rPr>
          <w:rFonts w:ascii="Arial" w:eastAsia="Times New Roman" w:hAnsi="Arial" w:cs="Arial"/>
          <w:sz w:val="20"/>
          <w:szCs w:val="20"/>
          <w:lang w:val="it-IT" w:eastAsia="it-IT"/>
        </w:rPr>
        <w:t>B.</w:t>
      </w:r>
      <w:r w:rsidR="00FD6291">
        <w:rPr>
          <w:rFonts w:ascii="Arial" w:eastAsia="Times New Roman" w:hAnsi="Arial" w:cs="Arial"/>
          <w:sz w:val="20"/>
          <w:szCs w:val="20"/>
          <w:lang w:val="it-IT" w:eastAsia="it-IT"/>
        </w:rPr>
        <w:t>T</w:t>
      </w:r>
      <w:r w:rsidR="002B2891" w:rsidRPr="00BA040C">
        <w:rPr>
          <w:rFonts w:ascii="Arial" w:eastAsia="Times New Roman" w:hAnsi="Arial" w:cs="Arial"/>
          <w:sz w:val="20"/>
          <w:szCs w:val="20"/>
          <w:lang w:val="it-IT" w:eastAsia="it-IT"/>
        </w:rPr>
        <w:t>itolare</w:t>
      </w:r>
    </w:p>
    <w:p w:rsidR="00964E29" w:rsidRDefault="00964E29" w:rsidP="00964E29">
      <w:pPr>
        <w:spacing w:line="334" w:lineRule="exact"/>
        <w:jc w:val="both"/>
        <w:textAlignment w:val="baseline"/>
        <w:rPr>
          <w:rFonts w:ascii="Arial" w:eastAsia="Tahoma" w:hAnsi="Arial" w:cs="Arial"/>
          <w:color w:val="000000"/>
          <w:sz w:val="20"/>
          <w:lang w:val="it-IT"/>
        </w:rPr>
      </w:pPr>
    </w:p>
    <w:p w:rsidR="00720390" w:rsidRPr="00E86296" w:rsidRDefault="00720390" w:rsidP="00755ADA">
      <w:pPr>
        <w:textAlignment w:val="baseline"/>
        <w:rPr>
          <w:rFonts w:ascii="Arial" w:eastAsia="Tahoma" w:hAnsi="Arial" w:cs="Arial"/>
          <w:b/>
          <w:color w:val="000000"/>
          <w:spacing w:val="3"/>
          <w:sz w:val="20"/>
          <w:szCs w:val="20"/>
          <w:lang w:val="it-IT"/>
        </w:rPr>
      </w:pPr>
      <w:r w:rsidRPr="00E86296">
        <w:rPr>
          <w:rFonts w:ascii="Arial" w:eastAsia="Tahoma" w:hAnsi="Arial" w:cs="Arial"/>
          <w:b/>
          <w:color w:val="000000"/>
          <w:spacing w:val="3"/>
          <w:sz w:val="20"/>
          <w:szCs w:val="20"/>
          <w:lang w:val="it-IT"/>
        </w:rPr>
        <w:t>Servizio 4 – Patrimonio mobiliare utenze ed Economato</w:t>
      </w:r>
    </w:p>
    <w:p w:rsidR="0011203C" w:rsidRPr="00E86296" w:rsidRDefault="0011203C" w:rsidP="00755ADA">
      <w:pPr>
        <w:textAlignment w:val="baseline"/>
        <w:rPr>
          <w:rFonts w:ascii="Arial" w:eastAsia="Tahoma" w:hAnsi="Arial" w:cs="Arial"/>
          <w:b/>
          <w:color w:val="000000"/>
          <w:spacing w:val="3"/>
          <w:sz w:val="20"/>
          <w:szCs w:val="20"/>
          <w:lang w:val="it-IT"/>
        </w:rPr>
      </w:pPr>
      <w:r w:rsidRPr="00E86296">
        <w:rPr>
          <w:rFonts w:ascii="Arial" w:eastAsia="Tahoma" w:hAnsi="Arial" w:cs="Arial"/>
          <w:b/>
          <w:color w:val="000000"/>
          <w:spacing w:val="3"/>
          <w:sz w:val="20"/>
          <w:szCs w:val="20"/>
          <w:lang w:val="it-IT"/>
        </w:rPr>
        <w:t>Competenze:</w:t>
      </w:r>
    </w:p>
    <w:p w:rsidR="00720390" w:rsidRPr="00E86296" w:rsidRDefault="00720390" w:rsidP="00755ADA">
      <w:pPr>
        <w:numPr>
          <w:ilvl w:val="0"/>
          <w:numId w:val="2"/>
        </w:numPr>
        <w:ind w:left="288" w:hanging="288"/>
        <w:textAlignment w:val="baseline"/>
        <w:rPr>
          <w:rFonts w:ascii="Arial" w:eastAsia="Tahoma" w:hAnsi="Arial" w:cs="Arial"/>
          <w:color w:val="000000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>Gestione del patrimonio azionario;</w:t>
      </w:r>
    </w:p>
    <w:p w:rsidR="00720390" w:rsidRPr="00E86296" w:rsidRDefault="00720390" w:rsidP="00720390">
      <w:pPr>
        <w:numPr>
          <w:ilvl w:val="0"/>
          <w:numId w:val="2"/>
        </w:numPr>
        <w:spacing w:before="75" w:line="258" w:lineRule="exact"/>
        <w:ind w:left="288" w:hanging="288"/>
        <w:textAlignment w:val="baseline"/>
        <w:rPr>
          <w:rFonts w:ascii="Arial" w:eastAsia="Tahoma" w:hAnsi="Arial" w:cs="Arial"/>
          <w:color w:val="000000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>Gestione giuridica ed economica del patrimonio mobiliare;</w:t>
      </w:r>
    </w:p>
    <w:p w:rsidR="00720390" w:rsidRPr="00E86296" w:rsidRDefault="00720390" w:rsidP="00720390">
      <w:pPr>
        <w:numPr>
          <w:ilvl w:val="0"/>
          <w:numId w:val="2"/>
        </w:numPr>
        <w:spacing w:before="78" w:line="258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>Tenuta ed aggiornamento degli inventari dei beni mobili;</w:t>
      </w:r>
    </w:p>
    <w:p w:rsidR="00720390" w:rsidRPr="00E86296" w:rsidRDefault="00720390" w:rsidP="00720390">
      <w:pPr>
        <w:numPr>
          <w:ilvl w:val="0"/>
          <w:numId w:val="2"/>
        </w:numPr>
        <w:spacing w:before="73" w:line="262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-1"/>
          <w:sz w:val="20"/>
          <w:szCs w:val="20"/>
          <w:lang w:val="it-IT"/>
        </w:rPr>
        <w:t>Servizio economato (come da regolamento)</w:t>
      </w:r>
    </w:p>
    <w:p w:rsidR="00720390" w:rsidRPr="00E86296" w:rsidRDefault="00720390" w:rsidP="00720390">
      <w:pPr>
        <w:numPr>
          <w:ilvl w:val="0"/>
          <w:numId w:val="2"/>
        </w:numPr>
        <w:spacing w:before="74" w:line="262" w:lineRule="exact"/>
        <w:ind w:left="288" w:hanging="288"/>
        <w:textAlignment w:val="baseline"/>
        <w:rPr>
          <w:rFonts w:ascii="Arial" w:eastAsia="Tahoma" w:hAnsi="Arial" w:cs="Arial"/>
          <w:color w:val="000000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>Gestione del magazzino e conservazione dei materiali;</w:t>
      </w:r>
    </w:p>
    <w:p w:rsidR="00720390" w:rsidRPr="00E86296" w:rsidRDefault="00720390" w:rsidP="00720390">
      <w:pPr>
        <w:numPr>
          <w:ilvl w:val="0"/>
          <w:numId w:val="2"/>
        </w:numPr>
        <w:spacing w:before="74" w:line="258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2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2"/>
          <w:sz w:val="20"/>
          <w:szCs w:val="20"/>
          <w:lang w:val="it-IT"/>
        </w:rPr>
        <w:t>Utenze telefoniche, elettriche, idriche e del gas;</w:t>
      </w:r>
    </w:p>
    <w:p w:rsidR="00720390" w:rsidRPr="00E86296" w:rsidRDefault="00720390" w:rsidP="00720390">
      <w:pPr>
        <w:numPr>
          <w:ilvl w:val="0"/>
          <w:numId w:val="2"/>
        </w:numPr>
        <w:spacing w:line="335" w:lineRule="exact"/>
        <w:ind w:left="288" w:right="72" w:hanging="288"/>
        <w:textAlignment w:val="baseline"/>
        <w:rPr>
          <w:rFonts w:ascii="Arial" w:eastAsia="Tahoma" w:hAnsi="Arial" w:cs="Arial"/>
          <w:color w:val="000000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 xml:space="preserve">Fornitura di qualsiasi tipo </w:t>
      </w:r>
      <w:r w:rsidRPr="00E86296">
        <w:rPr>
          <w:rFonts w:ascii="Arial" w:eastAsia="Verdana" w:hAnsi="Arial" w:cs="Arial"/>
          <w:color w:val="000000"/>
          <w:sz w:val="20"/>
          <w:szCs w:val="20"/>
          <w:lang w:val="it-IT"/>
        </w:rPr>
        <w:t xml:space="preserve">di beni e servizio in economato e relative procedure d’acquisto, secondo le </w:t>
      </w: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>indicazioni del settore proponente;</w:t>
      </w:r>
    </w:p>
    <w:p w:rsidR="00720390" w:rsidRPr="00E86296" w:rsidRDefault="00720390" w:rsidP="00720390">
      <w:pPr>
        <w:numPr>
          <w:ilvl w:val="0"/>
          <w:numId w:val="4"/>
        </w:numPr>
        <w:spacing w:before="64" w:line="267" w:lineRule="exact"/>
        <w:ind w:left="288" w:hanging="288"/>
        <w:textAlignment w:val="baseline"/>
        <w:rPr>
          <w:rFonts w:ascii="Arial" w:eastAsia="Verdana" w:hAnsi="Arial" w:cs="Arial"/>
          <w:color w:val="000000"/>
          <w:spacing w:val="-3"/>
          <w:sz w:val="20"/>
          <w:szCs w:val="20"/>
          <w:lang w:val="it-IT"/>
        </w:rPr>
      </w:pPr>
      <w:r w:rsidRPr="00E86296">
        <w:rPr>
          <w:rFonts w:ascii="Arial" w:eastAsia="Verdana" w:hAnsi="Arial" w:cs="Arial"/>
          <w:color w:val="000000"/>
          <w:spacing w:val="-3"/>
          <w:sz w:val="20"/>
          <w:szCs w:val="20"/>
          <w:lang w:val="it-IT"/>
        </w:rPr>
        <w:t>Predisposizione, monitoraggio e relazione finale PEG PDO del servizio;</w:t>
      </w:r>
    </w:p>
    <w:p w:rsidR="00720390" w:rsidRPr="00E86296" w:rsidRDefault="00720390" w:rsidP="00720390">
      <w:pPr>
        <w:numPr>
          <w:ilvl w:val="0"/>
          <w:numId w:val="2"/>
        </w:numPr>
        <w:spacing w:before="75" w:line="261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2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2"/>
          <w:sz w:val="20"/>
          <w:szCs w:val="20"/>
          <w:lang w:val="it-IT"/>
        </w:rPr>
        <w:t>Acquisizione e adempimenti consequenziali inerenti le fatture elettroniche del settore</w:t>
      </w:r>
    </w:p>
    <w:p w:rsidR="00720390" w:rsidRPr="00E86296" w:rsidRDefault="00720390" w:rsidP="00720390">
      <w:pPr>
        <w:numPr>
          <w:ilvl w:val="0"/>
          <w:numId w:val="2"/>
        </w:numPr>
        <w:spacing w:before="75" w:line="261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2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2"/>
          <w:sz w:val="20"/>
          <w:szCs w:val="20"/>
          <w:lang w:val="it-IT"/>
        </w:rPr>
        <w:t>Riparto spese a carico di altri enti ed uffici;</w:t>
      </w:r>
    </w:p>
    <w:p w:rsidR="00720390" w:rsidRPr="00E86296" w:rsidRDefault="00720390" w:rsidP="00720390">
      <w:pPr>
        <w:numPr>
          <w:ilvl w:val="0"/>
          <w:numId w:val="2"/>
        </w:numPr>
        <w:spacing w:before="75" w:line="258" w:lineRule="exact"/>
        <w:ind w:left="288" w:hanging="288"/>
        <w:textAlignment w:val="baseline"/>
        <w:rPr>
          <w:rFonts w:ascii="Arial" w:eastAsia="Tahoma" w:hAnsi="Arial" w:cs="Arial"/>
          <w:color w:val="000000"/>
          <w:spacing w:val="4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4"/>
          <w:sz w:val="20"/>
          <w:szCs w:val="20"/>
          <w:lang w:val="it-IT"/>
        </w:rPr>
        <w:t>Traslochi arredi</w:t>
      </w:r>
    </w:p>
    <w:p w:rsidR="00720390" w:rsidRPr="00E86296" w:rsidRDefault="00720390" w:rsidP="00720390">
      <w:pPr>
        <w:numPr>
          <w:ilvl w:val="0"/>
          <w:numId w:val="2"/>
        </w:numPr>
        <w:spacing w:line="334" w:lineRule="exact"/>
        <w:ind w:left="288" w:hanging="288"/>
        <w:textAlignment w:val="baseline"/>
        <w:rPr>
          <w:rFonts w:ascii="Arial" w:eastAsia="Tahoma" w:hAnsi="Arial" w:cs="Arial"/>
          <w:color w:val="000000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 xml:space="preserve">Adempimenti inerenti la disciplina degli obblighi di pubblicità, trasparenza e diffusione di informazioni di cui al Decreto D.gs. </w:t>
      </w:r>
      <w:proofErr w:type="spellStart"/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>nn</w:t>
      </w:r>
      <w:proofErr w:type="spellEnd"/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 xml:space="preserve">. 33 e 39/2013, </w:t>
      </w:r>
      <w:proofErr w:type="spellStart"/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>nonchè</w:t>
      </w:r>
      <w:proofErr w:type="spellEnd"/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 xml:space="preserve"> gli adempimenti di cui alla L. 190/2012-anticorruzione-, relativi al Servizio;</w:t>
      </w:r>
    </w:p>
    <w:p w:rsidR="00720390" w:rsidRPr="00E86296" w:rsidRDefault="00720390" w:rsidP="00720390">
      <w:pPr>
        <w:numPr>
          <w:ilvl w:val="0"/>
          <w:numId w:val="2"/>
        </w:numPr>
        <w:spacing w:before="73" w:line="261" w:lineRule="exact"/>
        <w:ind w:left="288" w:hanging="288"/>
        <w:textAlignment w:val="baseline"/>
        <w:rPr>
          <w:rFonts w:ascii="Arial" w:eastAsia="Tahoma" w:hAnsi="Arial" w:cs="Arial"/>
          <w:color w:val="000000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z w:val="20"/>
          <w:szCs w:val="20"/>
          <w:lang w:val="it-IT"/>
        </w:rPr>
        <w:t>Trasmissione atti del settore per la pubblicazione</w:t>
      </w:r>
    </w:p>
    <w:p w:rsidR="00BC3450" w:rsidRPr="00E86296" w:rsidRDefault="00BC3450">
      <w:pPr>
        <w:rPr>
          <w:rFonts w:ascii="Arial" w:hAnsi="Arial" w:cs="Arial"/>
          <w:sz w:val="20"/>
          <w:szCs w:val="20"/>
        </w:rPr>
      </w:pPr>
    </w:p>
    <w:p w:rsidR="00D507B7" w:rsidRPr="00BA040C" w:rsidRDefault="00D507B7" w:rsidP="00D507B7">
      <w:pPr>
        <w:spacing w:line="336" w:lineRule="exact"/>
        <w:textAlignment w:val="baseline"/>
        <w:rPr>
          <w:rFonts w:ascii="Arial" w:hAnsi="Arial" w:cs="Arial"/>
          <w:b/>
          <w:sz w:val="20"/>
          <w:szCs w:val="20"/>
        </w:rPr>
      </w:pPr>
      <w:proofErr w:type="spellStart"/>
      <w:r w:rsidRPr="00BA040C">
        <w:rPr>
          <w:rFonts w:ascii="Arial" w:hAnsi="Arial" w:cs="Arial"/>
          <w:b/>
          <w:sz w:val="20"/>
          <w:szCs w:val="20"/>
        </w:rPr>
        <w:t>Personale</w:t>
      </w:r>
      <w:proofErr w:type="spellEnd"/>
      <w:r w:rsidRPr="00BA040C">
        <w:rPr>
          <w:rFonts w:ascii="Arial" w:hAnsi="Arial" w:cs="Arial"/>
          <w:b/>
          <w:sz w:val="20"/>
          <w:szCs w:val="20"/>
        </w:rPr>
        <w:t>:</w:t>
      </w:r>
    </w:p>
    <w:p w:rsidR="00D507B7" w:rsidRPr="00BA040C" w:rsidRDefault="00D507B7" w:rsidP="00F079CC">
      <w:pPr>
        <w:pStyle w:val="Paragrafoelenco"/>
        <w:tabs>
          <w:tab w:val="left" w:pos="476"/>
        </w:tabs>
        <w:spacing w:before="0"/>
        <w:ind w:left="4240" w:right="113" w:hanging="3765"/>
        <w:jc w:val="both"/>
        <w:rPr>
          <w:rFonts w:ascii="Arial" w:hAnsi="Arial" w:cs="Arial"/>
          <w:sz w:val="20"/>
          <w:szCs w:val="20"/>
        </w:rPr>
      </w:pPr>
      <w:r w:rsidRPr="00BA040C">
        <w:rPr>
          <w:rFonts w:ascii="Arial" w:hAnsi="Arial" w:cs="Arial"/>
          <w:sz w:val="20"/>
          <w:szCs w:val="20"/>
        </w:rPr>
        <w:t xml:space="preserve">SALERNO Gaetano   </w:t>
      </w:r>
      <w:r w:rsidRPr="00BA040C">
        <w:rPr>
          <w:rFonts w:ascii="Arial" w:hAnsi="Arial" w:cs="Arial"/>
          <w:sz w:val="20"/>
          <w:szCs w:val="20"/>
        </w:rPr>
        <w:tab/>
      </w:r>
      <w:r w:rsidR="00BA040C" w:rsidRPr="00BA040C">
        <w:rPr>
          <w:rFonts w:ascii="Arial" w:hAnsi="Arial" w:cs="Arial"/>
          <w:sz w:val="20"/>
          <w:szCs w:val="20"/>
        </w:rPr>
        <w:t xml:space="preserve">Specialista attività </w:t>
      </w:r>
      <w:proofErr w:type="spellStart"/>
      <w:r w:rsidR="00BA040C" w:rsidRPr="00BA040C">
        <w:rPr>
          <w:rFonts w:ascii="Arial" w:hAnsi="Arial" w:cs="Arial"/>
          <w:sz w:val="20"/>
          <w:szCs w:val="20"/>
        </w:rPr>
        <w:t>cont</w:t>
      </w:r>
      <w:proofErr w:type="spellEnd"/>
      <w:r w:rsidR="00BA040C" w:rsidRPr="00BA040C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BA040C">
        <w:rPr>
          <w:rFonts w:ascii="Arial" w:hAnsi="Arial" w:cs="Arial"/>
          <w:sz w:val="20"/>
          <w:szCs w:val="20"/>
        </w:rPr>
        <w:t>cat.D</w:t>
      </w:r>
      <w:proofErr w:type="spellEnd"/>
      <w:r w:rsidRPr="00BA040C">
        <w:rPr>
          <w:rFonts w:ascii="Arial" w:hAnsi="Arial" w:cs="Arial"/>
          <w:sz w:val="20"/>
          <w:szCs w:val="20"/>
        </w:rPr>
        <w:t xml:space="preserve"> – Responsabile Coordinatore</w:t>
      </w:r>
    </w:p>
    <w:p w:rsidR="00D507B7" w:rsidRPr="00BA040C" w:rsidRDefault="00D507B7" w:rsidP="00F079CC">
      <w:pPr>
        <w:pStyle w:val="Paragrafoelenco"/>
        <w:tabs>
          <w:tab w:val="left" w:pos="476"/>
        </w:tabs>
        <w:spacing w:before="0"/>
        <w:ind w:left="475" w:right="113" w:firstLine="0"/>
        <w:jc w:val="both"/>
        <w:rPr>
          <w:rFonts w:ascii="Arial" w:hAnsi="Arial" w:cs="Arial"/>
          <w:sz w:val="20"/>
          <w:szCs w:val="20"/>
        </w:rPr>
      </w:pPr>
      <w:r w:rsidRPr="00BA040C">
        <w:rPr>
          <w:rFonts w:ascii="Arial" w:hAnsi="Arial" w:cs="Arial"/>
          <w:sz w:val="20"/>
          <w:szCs w:val="20"/>
        </w:rPr>
        <w:t xml:space="preserve">MAGONZA Carolina  </w:t>
      </w:r>
      <w:r w:rsidRPr="00BA040C">
        <w:rPr>
          <w:rFonts w:ascii="Arial" w:hAnsi="Arial" w:cs="Arial"/>
          <w:sz w:val="20"/>
          <w:szCs w:val="20"/>
        </w:rPr>
        <w:tab/>
      </w:r>
      <w:r w:rsidRPr="00BA040C">
        <w:rPr>
          <w:rFonts w:ascii="Arial" w:hAnsi="Arial" w:cs="Arial"/>
          <w:sz w:val="20"/>
          <w:szCs w:val="20"/>
        </w:rPr>
        <w:tab/>
      </w:r>
      <w:r w:rsidRPr="00BA040C">
        <w:rPr>
          <w:rFonts w:ascii="Arial" w:hAnsi="Arial" w:cs="Arial"/>
          <w:sz w:val="20"/>
          <w:szCs w:val="20"/>
        </w:rPr>
        <w:tab/>
      </w:r>
      <w:r w:rsidR="00BA040C" w:rsidRPr="00BA040C">
        <w:rPr>
          <w:rFonts w:ascii="Arial" w:hAnsi="Arial" w:cs="Arial"/>
          <w:sz w:val="20"/>
          <w:szCs w:val="20"/>
        </w:rPr>
        <w:t xml:space="preserve">Collaboratore </w:t>
      </w:r>
      <w:proofErr w:type="spellStart"/>
      <w:r w:rsidR="00BA040C" w:rsidRPr="00BA040C">
        <w:rPr>
          <w:rFonts w:ascii="Arial" w:hAnsi="Arial" w:cs="Arial"/>
          <w:sz w:val="20"/>
          <w:szCs w:val="20"/>
        </w:rPr>
        <w:t>amm.vo</w:t>
      </w:r>
      <w:r w:rsidRPr="00BA040C">
        <w:rPr>
          <w:rFonts w:ascii="Arial" w:hAnsi="Arial" w:cs="Arial"/>
          <w:sz w:val="20"/>
          <w:szCs w:val="20"/>
        </w:rPr>
        <w:t>cat.</w:t>
      </w:r>
      <w:proofErr w:type="spellEnd"/>
      <w:r w:rsidRPr="00BA040C">
        <w:rPr>
          <w:rFonts w:ascii="Arial" w:hAnsi="Arial" w:cs="Arial"/>
          <w:sz w:val="20"/>
          <w:szCs w:val="20"/>
        </w:rPr>
        <w:t xml:space="preserve"> </w:t>
      </w:r>
      <w:r w:rsidR="00BA040C" w:rsidRPr="00BA040C">
        <w:rPr>
          <w:rFonts w:ascii="Arial" w:hAnsi="Arial" w:cs="Arial"/>
          <w:sz w:val="20"/>
          <w:szCs w:val="20"/>
        </w:rPr>
        <w:t>B</w:t>
      </w:r>
    </w:p>
    <w:p w:rsidR="00D507B7" w:rsidRPr="00E86296" w:rsidRDefault="00D507B7" w:rsidP="00F079CC">
      <w:pPr>
        <w:pStyle w:val="Paragrafoelenco"/>
        <w:tabs>
          <w:tab w:val="left" w:pos="476"/>
        </w:tabs>
        <w:spacing w:before="0"/>
        <w:ind w:left="475" w:right="113" w:firstLine="0"/>
        <w:jc w:val="both"/>
        <w:rPr>
          <w:rFonts w:ascii="Arial" w:hAnsi="Arial" w:cs="Arial"/>
          <w:sz w:val="20"/>
          <w:szCs w:val="20"/>
        </w:rPr>
      </w:pPr>
      <w:r w:rsidRPr="00BA040C">
        <w:rPr>
          <w:rFonts w:ascii="Arial" w:hAnsi="Arial" w:cs="Arial"/>
          <w:sz w:val="20"/>
          <w:szCs w:val="20"/>
        </w:rPr>
        <w:t xml:space="preserve">GIUNTA Carmelo </w:t>
      </w:r>
      <w:r w:rsidRPr="00BA040C">
        <w:rPr>
          <w:rFonts w:ascii="Arial" w:hAnsi="Arial" w:cs="Arial"/>
          <w:sz w:val="20"/>
          <w:szCs w:val="20"/>
        </w:rPr>
        <w:tab/>
      </w:r>
      <w:r w:rsidRPr="00BA040C">
        <w:rPr>
          <w:rFonts w:ascii="Arial" w:hAnsi="Arial" w:cs="Arial"/>
          <w:sz w:val="20"/>
          <w:szCs w:val="20"/>
        </w:rPr>
        <w:tab/>
      </w:r>
      <w:r w:rsidRPr="00BA040C">
        <w:rPr>
          <w:rFonts w:ascii="Arial" w:hAnsi="Arial" w:cs="Arial"/>
          <w:sz w:val="20"/>
          <w:szCs w:val="20"/>
        </w:rPr>
        <w:tab/>
      </w:r>
      <w:r w:rsidRPr="00BA040C">
        <w:rPr>
          <w:rFonts w:ascii="Arial" w:hAnsi="Arial" w:cs="Arial"/>
          <w:sz w:val="20"/>
          <w:szCs w:val="20"/>
        </w:rPr>
        <w:tab/>
        <w:t xml:space="preserve">Collaboratore  </w:t>
      </w:r>
      <w:proofErr w:type="spellStart"/>
      <w:r w:rsidR="00BA040C" w:rsidRPr="00BA040C">
        <w:rPr>
          <w:rFonts w:ascii="Arial" w:hAnsi="Arial" w:cs="Arial"/>
          <w:sz w:val="20"/>
          <w:szCs w:val="20"/>
        </w:rPr>
        <w:t>amm.vo</w:t>
      </w:r>
      <w:r w:rsidRPr="00BA040C">
        <w:rPr>
          <w:rFonts w:ascii="Arial" w:hAnsi="Arial" w:cs="Arial"/>
          <w:sz w:val="20"/>
          <w:szCs w:val="20"/>
        </w:rPr>
        <w:t>cat.B</w:t>
      </w:r>
      <w:proofErr w:type="spellEnd"/>
    </w:p>
    <w:p w:rsidR="00D507B7" w:rsidRPr="00E86296" w:rsidRDefault="00D507B7" w:rsidP="00D507B7">
      <w:pPr>
        <w:tabs>
          <w:tab w:val="left" w:pos="476"/>
        </w:tabs>
        <w:spacing w:before="57" w:line="288" w:lineRule="auto"/>
        <w:ind w:right="113"/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E86296">
        <w:rPr>
          <w:rFonts w:ascii="Arial" w:hAnsi="Arial" w:cs="Arial"/>
          <w:b/>
          <w:sz w:val="20"/>
          <w:szCs w:val="20"/>
        </w:rPr>
        <w:t>Articolazione</w:t>
      </w:r>
      <w:proofErr w:type="spellEnd"/>
      <w:r w:rsidRPr="00E86296">
        <w:rPr>
          <w:rFonts w:ascii="Arial" w:hAnsi="Arial" w:cs="Arial"/>
          <w:b/>
          <w:sz w:val="20"/>
          <w:szCs w:val="20"/>
        </w:rPr>
        <w:t xml:space="preserve"> in </w:t>
      </w:r>
      <w:proofErr w:type="spellStart"/>
      <w:r w:rsidRPr="00E86296">
        <w:rPr>
          <w:rFonts w:ascii="Arial" w:hAnsi="Arial" w:cs="Arial"/>
          <w:b/>
          <w:sz w:val="20"/>
          <w:szCs w:val="20"/>
        </w:rPr>
        <w:t>uffici</w:t>
      </w:r>
      <w:proofErr w:type="spellEnd"/>
      <w:r w:rsidRPr="00E86296">
        <w:rPr>
          <w:rFonts w:ascii="Arial" w:hAnsi="Arial" w:cs="Arial"/>
          <w:b/>
          <w:sz w:val="20"/>
          <w:szCs w:val="20"/>
        </w:rPr>
        <w:t>:</w:t>
      </w:r>
    </w:p>
    <w:p w:rsidR="00D507B7" w:rsidRPr="00E86296" w:rsidRDefault="00D507B7" w:rsidP="00F079CC">
      <w:pPr>
        <w:textAlignment w:val="baseline"/>
        <w:rPr>
          <w:rFonts w:ascii="Arial" w:eastAsia="Tahoma" w:hAnsi="Arial" w:cs="Arial"/>
          <w:color w:val="000000"/>
          <w:spacing w:val="2"/>
          <w:sz w:val="20"/>
          <w:szCs w:val="20"/>
          <w:lang w:val="it-IT"/>
        </w:rPr>
      </w:pPr>
      <w:r w:rsidRPr="00E86296">
        <w:rPr>
          <w:rFonts w:ascii="Arial" w:eastAsia="Tahoma" w:hAnsi="Arial" w:cs="Arial"/>
          <w:b/>
          <w:color w:val="000000"/>
          <w:spacing w:val="2"/>
          <w:sz w:val="20"/>
          <w:szCs w:val="20"/>
          <w:lang w:val="it-IT"/>
        </w:rPr>
        <w:t>Ufficio   -  Gestione  utenze</w:t>
      </w:r>
    </w:p>
    <w:p w:rsidR="00D507B7" w:rsidRPr="00E86296" w:rsidRDefault="00D507B7" w:rsidP="00F079CC">
      <w:pPr>
        <w:textAlignment w:val="baseline"/>
        <w:rPr>
          <w:rFonts w:ascii="Arial" w:eastAsia="Tahoma" w:hAnsi="Arial" w:cs="Arial"/>
          <w:color w:val="000000"/>
          <w:spacing w:val="2"/>
          <w:sz w:val="20"/>
          <w:szCs w:val="20"/>
          <w:lang w:val="it-IT"/>
        </w:rPr>
      </w:pPr>
      <w:r w:rsidRPr="00E86296">
        <w:rPr>
          <w:rFonts w:ascii="Arial" w:eastAsia="Tahoma" w:hAnsi="Arial" w:cs="Arial"/>
          <w:color w:val="000000"/>
          <w:spacing w:val="2"/>
          <w:sz w:val="20"/>
          <w:szCs w:val="20"/>
          <w:lang w:val="it-IT"/>
        </w:rPr>
        <w:t xml:space="preserve">Gestione pagamenti inerenti le utenze telefoniche, elettriche idriche e gas metano </w:t>
      </w:r>
    </w:p>
    <w:p w:rsidR="00F4156E" w:rsidRPr="00E24093" w:rsidRDefault="00F4156E" w:rsidP="00F4156E">
      <w:pPr>
        <w:jc w:val="both"/>
        <w:rPr>
          <w:rFonts w:ascii="Arial" w:eastAsia="Times New Roman" w:hAnsi="Arial" w:cs="Arial"/>
          <w:sz w:val="20"/>
          <w:szCs w:val="20"/>
          <w:lang w:val="it-IT" w:eastAsia="it-IT"/>
        </w:rPr>
      </w:pPr>
      <w:r w:rsidRPr="00E24093">
        <w:rPr>
          <w:rFonts w:ascii="Arial" w:eastAsia="Times New Roman" w:hAnsi="Arial" w:cs="Arial"/>
          <w:sz w:val="20"/>
          <w:szCs w:val="20"/>
          <w:lang w:val="it-IT" w:eastAsia="it-IT"/>
        </w:rPr>
        <w:t>Personale assegnato:</w:t>
      </w:r>
    </w:p>
    <w:p w:rsidR="00F4156E" w:rsidRPr="00BA040C" w:rsidRDefault="00F4156E" w:rsidP="00F4156E">
      <w:pPr>
        <w:jc w:val="both"/>
        <w:rPr>
          <w:rFonts w:ascii="Arial" w:eastAsia="Times New Roman" w:hAnsi="Arial" w:cs="Arial"/>
          <w:sz w:val="20"/>
          <w:szCs w:val="20"/>
          <w:lang w:val="it-IT" w:eastAsia="it-IT"/>
        </w:rPr>
      </w:pPr>
      <w:r w:rsidRPr="00BA040C">
        <w:rPr>
          <w:rFonts w:ascii="Arial" w:eastAsia="Times New Roman" w:hAnsi="Arial" w:cs="Arial"/>
          <w:sz w:val="20"/>
          <w:szCs w:val="20"/>
          <w:lang w:val="it-IT" w:eastAsia="it-IT"/>
        </w:rPr>
        <w:t xml:space="preserve">Magonza Carolina – </w:t>
      </w:r>
      <w:r w:rsidR="00BA040C" w:rsidRPr="00BA040C">
        <w:rPr>
          <w:rFonts w:ascii="Arial" w:eastAsia="Times New Roman" w:hAnsi="Arial" w:cs="Arial"/>
          <w:sz w:val="20"/>
          <w:szCs w:val="20"/>
          <w:lang w:val="it-IT" w:eastAsia="it-IT"/>
        </w:rPr>
        <w:t xml:space="preserve">collaboratore </w:t>
      </w:r>
      <w:proofErr w:type="spellStart"/>
      <w:r w:rsidR="00BA040C" w:rsidRPr="00BA040C">
        <w:rPr>
          <w:rFonts w:ascii="Arial" w:eastAsia="Times New Roman" w:hAnsi="Arial" w:cs="Arial"/>
          <w:sz w:val="20"/>
          <w:szCs w:val="20"/>
          <w:lang w:val="it-IT" w:eastAsia="it-IT"/>
        </w:rPr>
        <w:t>amm.vo</w:t>
      </w:r>
      <w:r w:rsidRPr="00BA040C">
        <w:rPr>
          <w:rFonts w:ascii="Arial" w:eastAsia="Times New Roman" w:hAnsi="Arial" w:cs="Arial"/>
          <w:sz w:val="20"/>
          <w:szCs w:val="20"/>
          <w:lang w:val="it-IT" w:eastAsia="it-IT"/>
        </w:rPr>
        <w:t>B.Titolare</w:t>
      </w:r>
      <w:proofErr w:type="spellEnd"/>
      <w:r w:rsidRPr="00BA040C">
        <w:rPr>
          <w:rFonts w:ascii="Arial" w:eastAsia="Times New Roman" w:hAnsi="Arial" w:cs="Arial"/>
          <w:sz w:val="20"/>
          <w:szCs w:val="20"/>
          <w:lang w:val="it-IT" w:eastAsia="it-IT"/>
        </w:rPr>
        <w:t xml:space="preserve"> </w:t>
      </w:r>
    </w:p>
    <w:p w:rsidR="00F4156E" w:rsidRDefault="00F4156E" w:rsidP="00D507B7">
      <w:pPr>
        <w:spacing w:before="75" w:line="261" w:lineRule="exact"/>
        <w:textAlignment w:val="baseline"/>
        <w:rPr>
          <w:rFonts w:ascii="Arial" w:eastAsia="Tahoma" w:hAnsi="Arial" w:cs="Arial"/>
          <w:b/>
          <w:color w:val="000000"/>
          <w:spacing w:val="2"/>
          <w:sz w:val="20"/>
          <w:szCs w:val="20"/>
          <w:lang w:val="it-IT"/>
        </w:rPr>
      </w:pPr>
    </w:p>
    <w:p w:rsidR="00D507B7" w:rsidRPr="00E86296" w:rsidRDefault="00F4156E" w:rsidP="00D507B7">
      <w:pPr>
        <w:spacing w:before="75" w:line="261" w:lineRule="exact"/>
        <w:textAlignment w:val="baseline"/>
        <w:rPr>
          <w:rFonts w:ascii="Arial" w:eastAsia="Tahoma" w:hAnsi="Arial" w:cs="Arial"/>
          <w:color w:val="000000"/>
          <w:spacing w:val="2"/>
          <w:sz w:val="20"/>
          <w:szCs w:val="20"/>
          <w:lang w:val="it-IT"/>
        </w:rPr>
      </w:pPr>
      <w:r>
        <w:rPr>
          <w:rFonts w:ascii="Arial" w:eastAsia="Tahoma" w:hAnsi="Arial" w:cs="Arial"/>
          <w:b/>
          <w:color w:val="000000"/>
          <w:spacing w:val="2"/>
          <w:sz w:val="20"/>
          <w:szCs w:val="20"/>
          <w:lang w:val="it-IT"/>
        </w:rPr>
        <w:t>U</w:t>
      </w:r>
      <w:r w:rsidR="00D507B7" w:rsidRPr="00E86296">
        <w:rPr>
          <w:rFonts w:ascii="Arial" w:eastAsia="Tahoma" w:hAnsi="Arial" w:cs="Arial"/>
          <w:b/>
          <w:color w:val="000000"/>
          <w:spacing w:val="2"/>
          <w:sz w:val="20"/>
          <w:szCs w:val="20"/>
          <w:lang w:val="it-IT"/>
        </w:rPr>
        <w:t xml:space="preserve">fficio   - </w:t>
      </w:r>
      <w:r w:rsidR="002561C3" w:rsidRPr="00E86296">
        <w:rPr>
          <w:rFonts w:ascii="Arial" w:eastAsia="Tahoma" w:hAnsi="Arial" w:cs="Arial"/>
          <w:b/>
          <w:color w:val="000000"/>
          <w:spacing w:val="2"/>
          <w:sz w:val="20"/>
          <w:szCs w:val="20"/>
          <w:lang w:val="it-IT"/>
        </w:rPr>
        <w:t>G</w:t>
      </w:r>
      <w:r w:rsidR="00D507B7" w:rsidRPr="00E86296">
        <w:rPr>
          <w:rFonts w:ascii="Arial" w:eastAsia="Tahoma" w:hAnsi="Arial" w:cs="Arial"/>
          <w:b/>
          <w:color w:val="000000"/>
          <w:spacing w:val="2"/>
          <w:sz w:val="20"/>
          <w:szCs w:val="20"/>
          <w:lang w:val="it-IT"/>
        </w:rPr>
        <w:t>estione del  magazzino</w:t>
      </w:r>
      <w:r w:rsidR="002561C3" w:rsidRPr="00E86296">
        <w:rPr>
          <w:rFonts w:ascii="Arial" w:eastAsia="Tahoma" w:hAnsi="Arial" w:cs="Arial"/>
          <w:b/>
          <w:color w:val="000000"/>
          <w:spacing w:val="2"/>
          <w:sz w:val="20"/>
          <w:szCs w:val="20"/>
          <w:lang w:val="it-IT"/>
        </w:rPr>
        <w:t xml:space="preserve">. </w:t>
      </w:r>
      <w:r w:rsidR="002561C3" w:rsidRPr="00E86296">
        <w:rPr>
          <w:rFonts w:ascii="Arial" w:eastAsia="Tahoma" w:hAnsi="Arial" w:cs="Arial"/>
          <w:color w:val="000000"/>
          <w:spacing w:val="2"/>
          <w:sz w:val="20"/>
          <w:szCs w:val="20"/>
          <w:lang w:val="it-IT"/>
        </w:rPr>
        <w:t>Titolare: Giunta Carmelo</w:t>
      </w:r>
    </w:p>
    <w:p w:rsidR="00D507B7" w:rsidRPr="00E86296" w:rsidRDefault="002B2891" w:rsidP="00F079CC">
      <w:pPr>
        <w:tabs>
          <w:tab w:val="left" w:pos="288"/>
        </w:tabs>
        <w:textAlignment w:val="baseline"/>
        <w:rPr>
          <w:rFonts w:ascii="Arial" w:eastAsia="Tahoma" w:hAnsi="Arial" w:cs="Arial"/>
          <w:color w:val="000000"/>
          <w:spacing w:val="2"/>
          <w:sz w:val="20"/>
          <w:szCs w:val="20"/>
          <w:lang w:val="it-IT"/>
        </w:rPr>
      </w:pPr>
      <w:r>
        <w:rPr>
          <w:rFonts w:ascii="Arial" w:eastAsia="Tahoma" w:hAnsi="Arial" w:cs="Arial"/>
          <w:color w:val="000000"/>
          <w:spacing w:val="2"/>
          <w:sz w:val="20"/>
          <w:szCs w:val="20"/>
          <w:lang w:val="it-IT"/>
        </w:rPr>
        <w:t>G</w:t>
      </w:r>
      <w:r w:rsidR="00D507B7" w:rsidRPr="00E86296">
        <w:rPr>
          <w:rFonts w:ascii="Arial" w:eastAsia="Tahoma" w:hAnsi="Arial" w:cs="Arial"/>
          <w:color w:val="000000"/>
          <w:spacing w:val="2"/>
          <w:sz w:val="20"/>
          <w:szCs w:val="20"/>
          <w:lang w:val="it-IT"/>
        </w:rPr>
        <w:t>estione del magazzino  e conservazione dei materiali</w:t>
      </w:r>
    </w:p>
    <w:p w:rsidR="00D507B7" w:rsidRPr="00E86296" w:rsidRDefault="002B2891" w:rsidP="00F079CC">
      <w:pPr>
        <w:tabs>
          <w:tab w:val="left" w:pos="288"/>
        </w:tabs>
        <w:textAlignment w:val="baseline"/>
        <w:rPr>
          <w:rFonts w:ascii="Arial" w:eastAsia="Tahoma" w:hAnsi="Arial" w:cs="Arial"/>
          <w:color w:val="000000"/>
          <w:spacing w:val="2"/>
          <w:sz w:val="20"/>
          <w:szCs w:val="20"/>
          <w:lang w:val="it-IT"/>
        </w:rPr>
      </w:pPr>
      <w:r>
        <w:rPr>
          <w:rFonts w:ascii="Arial" w:eastAsia="Tahoma" w:hAnsi="Arial" w:cs="Arial"/>
          <w:color w:val="000000"/>
          <w:spacing w:val="2"/>
          <w:sz w:val="20"/>
          <w:szCs w:val="20"/>
          <w:lang w:val="it-IT"/>
        </w:rPr>
        <w:t>T</w:t>
      </w:r>
      <w:r w:rsidR="00D507B7" w:rsidRPr="00E86296">
        <w:rPr>
          <w:rFonts w:ascii="Arial" w:eastAsia="Tahoma" w:hAnsi="Arial" w:cs="Arial"/>
          <w:color w:val="000000"/>
          <w:spacing w:val="2"/>
          <w:sz w:val="20"/>
          <w:szCs w:val="20"/>
          <w:lang w:val="it-IT"/>
        </w:rPr>
        <w:t>enuta ed aggiornamento degli inventari dei beni mobili</w:t>
      </w:r>
    </w:p>
    <w:p w:rsidR="00D507B7" w:rsidRPr="00F079CC" w:rsidRDefault="002B2891" w:rsidP="00F079CC">
      <w:pPr>
        <w:tabs>
          <w:tab w:val="left" w:pos="288"/>
        </w:tabs>
        <w:textAlignment w:val="baseline"/>
        <w:rPr>
          <w:rFonts w:ascii="Arial" w:eastAsia="Tahoma" w:hAnsi="Arial" w:cs="Arial"/>
          <w:color w:val="000000"/>
          <w:spacing w:val="2"/>
          <w:sz w:val="20"/>
          <w:szCs w:val="20"/>
          <w:lang w:val="it-IT"/>
        </w:rPr>
      </w:pPr>
      <w:r w:rsidRPr="00F079CC">
        <w:rPr>
          <w:rFonts w:ascii="Arial" w:eastAsia="Tahoma" w:hAnsi="Arial" w:cs="Arial"/>
          <w:color w:val="000000"/>
          <w:spacing w:val="2"/>
          <w:sz w:val="20"/>
          <w:szCs w:val="20"/>
          <w:lang w:val="it-IT"/>
        </w:rPr>
        <w:t>T</w:t>
      </w:r>
      <w:r w:rsidR="00D507B7" w:rsidRPr="00F079CC">
        <w:rPr>
          <w:rFonts w:ascii="Arial" w:eastAsia="Tahoma" w:hAnsi="Arial" w:cs="Arial"/>
          <w:color w:val="000000"/>
          <w:spacing w:val="2"/>
          <w:sz w:val="20"/>
          <w:szCs w:val="20"/>
          <w:lang w:val="it-IT"/>
        </w:rPr>
        <w:t>raslochi e arredi</w:t>
      </w:r>
    </w:p>
    <w:p w:rsidR="00F4156E" w:rsidRPr="00F079CC" w:rsidRDefault="00F4156E" w:rsidP="00F079CC">
      <w:pPr>
        <w:jc w:val="both"/>
        <w:rPr>
          <w:rFonts w:ascii="Arial" w:eastAsia="Times New Roman" w:hAnsi="Arial" w:cs="Arial"/>
          <w:sz w:val="20"/>
          <w:szCs w:val="20"/>
          <w:lang w:val="it-IT" w:eastAsia="it-IT"/>
        </w:rPr>
      </w:pPr>
      <w:r w:rsidRPr="00F079CC">
        <w:rPr>
          <w:rFonts w:ascii="Arial" w:eastAsia="Times New Roman" w:hAnsi="Arial" w:cs="Arial"/>
          <w:sz w:val="20"/>
          <w:szCs w:val="20"/>
          <w:lang w:val="it-IT" w:eastAsia="it-IT"/>
        </w:rPr>
        <w:t>Personale assegnato:</w:t>
      </w:r>
    </w:p>
    <w:p w:rsidR="00D507B7" w:rsidRPr="00E86296" w:rsidRDefault="00F4156E" w:rsidP="00F079CC">
      <w:pPr>
        <w:textAlignment w:val="baseline"/>
        <w:rPr>
          <w:rFonts w:ascii="Arial" w:eastAsia="Tahoma" w:hAnsi="Arial" w:cs="Arial"/>
          <w:color w:val="000000"/>
          <w:spacing w:val="2"/>
          <w:sz w:val="20"/>
          <w:szCs w:val="20"/>
          <w:lang w:val="it-IT"/>
        </w:rPr>
      </w:pPr>
      <w:r w:rsidRPr="00F079CC">
        <w:rPr>
          <w:rFonts w:ascii="Arial" w:eastAsia="Times New Roman" w:hAnsi="Arial" w:cs="Arial"/>
          <w:sz w:val="20"/>
          <w:szCs w:val="20"/>
          <w:lang w:val="it-IT" w:eastAsia="it-IT"/>
        </w:rPr>
        <w:t xml:space="preserve">Giunta Carmelo </w:t>
      </w:r>
      <w:proofErr w:type="spellStart"/>
      <w:r w:rsidR="00F079CC" w:rsidRPr="00F079CC">
        <w:rPr>
          <w:rFonts w:ascii="Arial" w:eastAsia="Times New Roman" w:hAnsi="Arial" w:cs="Arial"/>
          <w:sz w:val="20"/>
          <w:szCs w:val="20"/>
          <w:lang w:val="it-IT" w:eastAsia="it-IT"/>
        </w:rPr>
        <w:t>–collaboratore</w:t>
      </w:r>
      <w:proofErr w:type="spellEnd"/>
      <w:r w:rsidR="00F079CC" w:rsidRPr="00F079CC">
        <w:rPr>
          <w:rFonts w:ascii="Arial" w:eastAsia="Times New Roman" w:hAnsi="Arial" w:cs="Arial"/>
          <w:sz w:val="20"/>
          <w:szCs w:val="20"/>
          <w:lang w:val="it-IT" w:eastAsia="it-IT"/>
        </w:rPr>
        <w:t xml:space="preserve"> </w:t>
      </w:r>
      <w:proofErr w:type="spellStart"/>
      <w:r w:rsidR="00F079CC" w:rsidRPr="00F079CC">
        <w:rPr>
          <w:rFonts w:ascii="Arial" w:eastAsia="Times New Roman" w:hAnsi="Arial" w:cs="Arial"/>
          <w:sz w:val="20"/>
          <w:szCs w:val="20"/>
          <w:lang w:val="it-IT" w:eastAsia="it-IT"/>
        </w:rPr>
        <w:t>amm</w:t>
      </w:r>
      <w:proofErr w:type="spellEnd"/>
      <w:r w:rsidR="00F079CC" w:rsidRPr="00F079CC">
        <w:rPr>
          <w:rFonts w:ascii="Arial" w:eastAsia="Times New Roman" w:hAnsi="Arial" w:cs="Arial"/>
          <w:sz w:val="20"/>
          <w:szCs w:val="20"/>
          <w:lang w:val="it-IT" w:eastAsia="it-IT"/>
        </w:rPr>
        <w:t>,</w:t>
      </w:r>
      <w:proofErr w:type="spellStart"/>
      <w:r w:rsidR="00F079CC" w:rsidRPr="00F079CC">
        <w:rPr>
          <w:rFonts w:ascii="Arial" w:eastAsia="Times New Roman" w:hAnsi="Arial" w:cs="Arial"/>
          <w:sz w:val="20"/>
          <w:szCs w:val="20"/>
          <w:lang w:val="it-IT" w:eastAsia="it-IT"/>
        </w:rPr>
        <w:t>vocat</w:t>
      </w:r>
      <w:proofErr w:type="spellEnd"/>
      <w:r w:rsidR="00F079CC" w:rsidRPr="00F079CC">
        <w:rPr>
          <w:rFonts w:ascii="Arial" w:eastAsia="Times New Roman" w:hAnsi="Arial" w:cs="Arial"/>
          <w:sz w:val="20"/>
          <w:szCs w:val="20"/>
          <w:lang w:val="it-IT" w:eastAsia="it-IT"/>
        </w:rPr>
        <w:t xml:space="preserve">. B - </w:t>
      </w:r>
      <w:r w:rsidRPr="00F079CC">
        <w:rPr>
          <w:rFonts w:ascii="Arial" w:eastAsia="Times New Roman" w:hAnsi="Arial" w:cs="Arial"/>
          <w:sz w:val="20"/>
          <w:szCs w:val="20"/>
          <w:lang w:val="it-IT" w:eastAsia="it-IT"/>
        </w:rPr>
        <w:t xml:space="preserve"> titolare</w:t>
      </w:r>
    </w:p>
    <w:p w:rsidR="00A73C76" w:rsidRPr="00E86296" w:rsidRDefault="00A73C76">
      <w:pPr>
        <w:rPr>
          <w:rFonts w:ascii="Arial" w:hAnsi="Arial" w:cs="Arial"/>
          <w:sz w:val="20"/>
          <w:szCs w:val="20"/>
        </w:rPr>
      </w:pPr>
    </w:p>
    <w:p w:rsidR="00A73C76" w:rsidRPr="002B2891" w:rsidRDefault="00A73C76" w:rsidP="00A73C76">
      <w:pPr>
        <w:spacing w:before="75" w:line="261" w:lineRule="exact"/>
        <w:textAlignment w:val="baseline"/>
        <w:rPr>
          <w:rFonts w:ascii="Arial" w:eastAsia="Tahoma" w:hAnsi="Arial" w:cs="Arial"/>
          <w:b/>
          <w:color w:val="000000"/>
          <w:spacing w:val="2"/>
          <w:sz w:val="20"/>
          <w:szCs w:val="20"/>
          <w:lang w:val="it-IT"/>
        </w:rPr>
      </w:pPr>
      <w:r w:rsidRPr="002B2891">
        <w:rPr>
          <w:rFonts w:ascii="Arial" w:eastAsia="Tahoma" w:hAnsi="Arial" w:cs="Arial"/>
          <w:b/>
          <w:color w:val="000000"/>
          <w:spacing w:val="2"/>
          <w:sz w:val="20"/>
          <w:szCs w:val="20"/>
          <w:lang w:val="it-IT"/>
        </w:rPr>
        <w:t>Ufficio di staff del Settore</w:t>
      </w:r>
    </w:p>
    <w:p w:rsidR="00D507B7" w:rsidRPr="002B2891" w:rsidRDefault="004868F6" w:rsidP="00F079CC">
      <w:pPr>
        <w:textAlignment w:val="baseline"/>
        <w:rPr>
          <w:rFonts w:ascii="Arial" w:hAnsi="Arial" w:cs="Arial"/>
          <w:b/>
          <w:sz w:val="20"/>
          <w:szCs w:val="20"/>
        </w:rPr>
      </w:pPr>
      <w:r w:rsidRPr="002B2891">
        <w:rPr>
          <w:rFonts w:ascii="Arial" w:hAnsi="Arial" w:cs="Arial"/>
          <w:b/>
          <w:sz w:val="20"/>
          <w:szCs w:val="20"/>
        </w:rPr>
        <w:t>Ufficio</w:t>
      </w:r>
      <w:r w:rsidR="00A73C76" w:rsidRPr="002B2891">
        <w:rPr>
          <w:rFonts w:ascii="Arial" w:hAnsi="Arial" w:cs="Arial"/>
          <w:b/>
          <w:sz w:val="20"/>
          <w:szCs w:val="20"/>
        </w:rPr>
        <w:t>GestionedelProtocolloinformaticodell’Ente,deiflussidocumentaliedegliarchivi</w:t>
      </w:r>
    </w:p>
    <w:p w:rsidR="002B2891" w:rsidRDefault="002B2891" w:rsidP="00F079CC">
      <w:pPr>
        <w:textAlignment w:val="baseline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Personale</w:t>
      </w:r>
      <w:r w:rsidR="004868F6">
        <w:rPr>
          <w:rFonts w:ascii="Arial" w:hAnsi="Arial" w:cs="Arial"/>
          <w:sz w:val="20"/>
          <w:szCs w:val="20"/>
        </w:rPr>
        <w:t>assegnato</w:t>
      </w:r>
      <w:proofErr w:type="spellEnd"/>
      <w:r>
        <w:rPr>
          <w:rFonts w:ascii="Arial" w:hAnsi="Arial" w:cs="Arial"/>
          <w:sz w:val="20"/>
          <w:szCs w:val="20"/>
        </w:rPr>
        <w:t>:</w:t>
      </w:r>
    </w:p>
    <w:p w:rsidR="002561C3" w:rsidRPr="00F079CC" w:rsidRDefault="00A73C76" w:rsidP="00F079CC">
      <w:pPr>
        <w:textAlignment w:val="baseline"/>
        <w:rPr>
          <w:rFonts w:ascii="Arial" w:hAnsi="Arial" w:cs="Arial"/>
          <w:sz w:val="20"/>
          <w:szCs w:val="20"/>
        </w:rPr>
      </w:pPr>
      <w:r w:rsidRPr="00F079CC">
        <w:rPr>
          <w:rFonts w:ascii="Arial" w:hAnsi="Arial" w:cs="Arial"/>
          <w:sz w:val="20"/>
          <w:szCs w:val="20"/>
        </w:rPr>
        <w:t>GUARNERI Angela</w:t>
      </w:r>
      <w:r w:rsidR="002B2891" w:rsidRPr="00F079CC">
        <w:rPr>
          <w:rFonts w:ascii="Arial" w:hAnsi="Arial" w:cs="Arial"/>
          <w:sz w:val="20"/>
          <w:szCs w:val="20"/>
        </w:rPr>
        <w:t xml:space="preserve"> –</w:t>
      </w:r>
      <w:proofErr w:type="spellStart"/>
      <w:r w:rsidR="002B2891" w:rsidRPr="00F079CC">
        <w:rPr>
          <w:rFonts w:ascii="Arial" w:hAnsi="Arial" w:cs="Arial"/>
          <w:sz w:val="20"/>
          <w:szCs w:val="20"/>
        </w:rPr>
        <w:t>Istruttoreamministrativo</w:t>
      </w:r>
      <w:proofErr w:type="spellEnd"/>
      <w:r w:rsidR="002B2891" w:rsidRPr="00F079CC">
        <w:rPr>
          <w:rFonts w:ascii="Arial" w:hAnsi="Arial" w:cs="Arial"/>
          <w:sz w:val="20"/>
          <w:szCs w:val="20"/>
        </w:rPr>
        <w:t xml:space="preserve"> –C.1  </w:t>
      </w:r>
      <w:proofErr w:type="spellStart"/>
      <w:r w:rsidR="002B2891" w:rsidRPr="00F079CC">
        <w:rPr>
          <w:rFonts w:ascii="Arial" w:hAnsi="Arial" w:cs="Arial"/>
          <w:sz w:val="20"/>
          <w:szCs w:val="20"/>
        </w:rPr>
        <w:t>titolare</w:t>
      </w:r>
      <w:proofErr w:type="spellEnd"/>
    </w:p>
    <w:p w:rsidR="00A73C76" w:rsidRPr="00F079CC" w:rsidRDefault="00A73C76" w:rsidP="00F079CC">
      <w:pPr>
        <w:textAlignment w:val="baseline"/>
        <w:rPr>
          <w:rFonts w:ascii="Arial" w:hAnsi="Arial" w:cs="Arial"/>
          <w:sz w:val="20"/>
          <w:szCs w:val="20"/>
        </w:rPr>
      </w:pPr>
      <w:r w:rsidRPr="00F079CC">
        <w:rPr>
          <w:rFonts w:ascii="Arial" w:hAnsi="Arial" w:cs="Arial"/>
          <w:sz w:val="20"/>
          <w:szCs w:val="20"/>
        </w:rPr>
        <w:t>GARGAGLIONE Paolo</w:t>
      </w:r>
      <w:r w:rsidR="002B2891" w:rsidRPr="00F079CC">
        <w:rPr>
          <w:rFonts w:ascii="Arial" w:hAnsi="Arial" w:cs="Arial"/>
          <w:sz w:val="20"/>
          <w:szCs w:val="20"/>
        </w:rPr>
        <w:t xml:space="preserve"> – B .3 </w:t>
      </w:r>
      <w:proofErr w:type="spellStart"/>
      <w:r w:rsidR="002B2891" w:rsidRPr="00F079CC">
        <w:rPr>
          <w:rFonts w:ascii="Arial" w:hAnsi="Arial" w:cs="Arial"/>
          <w:sz w:val="20"/>
          <w:szCs w:val="20"/>
        </w:rPr>
        <w:t>Collaboratore</w:t>
      </w:r>
      <w:r w:rsidR="00F079CC" w:rsidRPr="00F079CC">
        <w:rPr>
          <w:rFonts w:ascii="Arial" w:hAnsi="Arial" w:cs="Arial"/>
          <w:sz w:val="20"/>
          <w:szCs w:val="20"/>
        </w:rPr>
        <w:t>Prof.le</w:t>
      </w:r>
      <w:proofErr w:type="spellEnd"/>
    </w:p>
    <w:p w:rsidR="00A73C76" w:rsidRPr="00F079CC" w:rsidRDefault="002561C3" w:rsidP="00F079CC">
      <w:pPr>
        <w:textAlignment w:val="baseline"/>
        <w:rPr>
          <w:rFonts w:ascii="Arial" w:hAnsi="Arial" w:cs="Arial"/>
          <w:sz w:val="20"/>
          <w:szCs w:val="20"/>
        </w:rPr>
      </w:pPr>
      <w:r w:rsidRPr="00F079CC">
        <w:rPr>
          <w:rFonts w:ascii="Arial" w:hAnsi="Arial" w:cs="Arial"/>
          <w:sz w:val="20"/>
          <w:szCs w:val="20"/>
        </w:rPr>
        <w:t xml:space="preserve">BELLITTO </w:t>
      </w:r>
      <w:proofErr w:type="spellStart"/>
      <w:r w:rsidRPr="00F079CC">
        <w:rPr>
          <w:rFonts w:ascii="Arial" w:hAnsi="Arial" w:cs="Arial"/>
          <w:sz w:val="20"/>
          <w:szCs w:val="20"/>
        </w:rPr>
        <w:t>Gaetano</w:t>
      </w:r>
      <w:r w:rsidR="00F079CC" w:rsidRPr="00F079CC">
        <w:rPr>
          <w:rFonts w:ascii="Arial" w:hAnsi="Arial" w:cs="Arial"/>
          <w:sz w:val="20"/>
          <w:szCs w:val="20"/>
        </w:rPr>
        <w:t>–Ausiliario</w:t>
      </w:r>
      <w:proofErr w:type="spellEnd"/>
      <w:r w:rsidR="00F079CC" w:rsidRPr="00F079CC">
        <w:rPr>
          <w:rFonts w:ascii="Arial" w:hAnsi="Arial" w:cs="Arial"/>
          <w:sz w:val="20"/>
          <w:szCs w:val="20"/>
        </w:rPr>
        <w:t xml:space="preserve"> cat. A</w:t>
      </w:r>
    </w:p>
    <w:p w:rsidR="002561C3" w:rsidRPr="00BF75F5" w:rsidRDefault="002561C3" w:rsidP="00F079CC">
      <w:pPr>
        <w:textAlignment w:val="baseline"/>
        <w:rPr>
          <w:rFonts w:ascii="Arial" w:hAnsi="Arial" w:cs="Arial"/>
          <w:sz w:val="20"/>
          <w:szCs w:val="20"/>
        </w:rPr>
      </w:pPr>
      <w:r w:rsidRPr="00F079CC">
        <w:rPr>
          <w:rFonts w:ascii="Arial" w:hAnsi="Arial" w:cs="Arial"/>
          <w:sz w:val="20"/>
          <w:szCs w:val="20"/>
        </w:rPr>
        <w:t xml:space="preserve">SCANDALIATO </w:t>
      </w:r>
      <w:proofErr w:type="spellStart"/>
      <w:r w:rsidRPr="00F079CC">
        <w:rPr>
          <w:rFonts w:ascii="Arial" w:hAnsi="Arial" w:cs="Arial"/>
          <w:sz w:val="20"/>
          <w:szCs w:val="20"/>
        </w:rPr>
        <w:t>Lucio</w:t>
      </w:r>
      <w:r w:rsidR="00F079CC" w:rsidRPr="00F079CC">
        <w:rPr>
          <w:rFonts w:ascii="Arial" w:hAnsi="Arial" w:cs="Arial"/>
          <w:sz w:val="20"/>
          <w:szCs w:val="20"/>
        </w:rPr>
        <w:t>–Ausiliario</w:t>
      </w:r>
      <w:proofErr w:type="spellEnd"/>
      <w:r w:rsidR="00F079CC" w:rsidRPr="00F079CC">
        <w:rPr>
          <w:rFonts w:ascii="Arial" w:hAnsi="Arial" w:cs="Arial"/>
          <w:sz w:val="20"/>
          <w:szCs w:val="20"/>
        </w:rPr>
        <w:t xml:space="preserve"> cat. A </w:t>
      </w:r>
    </w:p>
    <w:p w:rsidR="00A73C76" w:rsidRPr="00E86296" w:rsidRDefault="00A73C76" w:rsidP="00A73C76">
      <w:pPr>
        <w:spacing w:before="75" w:line="268" w:lineRule="exact"/>
        <w:textAlignment w:val="baseline"/>
        <w:rPr>
          <w:rFonts w:ascii="Arial" w:hAnsi="Arial" w:cs="Arial"/>
          <w:sz w:val="20"/>
          <w:szCs w:val="20"/>
        </w:rPr>
      </w:pPr>
    </w:p>
    <w:sectPr w:rsidR="00A73C76" w:rsidRPr="00E86296" w:rsidSect="007A1A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>
    <w:nsid w:val="4ACC3426"/>
    <w:multiLevelType w:val="multilevel"/>
    <w:tmpl w:val="C8EA42D8"/>
    <w:lvl w:ilvl="0">
      <w:start w:val="1"/>
      <w:numFmt w:val="bullet"/>
      <w:lvlText w:val="n"/>
      <w:lvlJc w:val="left"/>
      <w:pPr>
        <w:tabs>
          <w:tab w:val="left" w:pos="-432"/>
        </w:tabs>
        <w:ind w:left="0"/>
      </w:pPr>
      <w:rPr>
        <w:rFonts w:ascii="Wingdings" w:eastAsia="Wingdings" w:hAnsi="Wingdings"/>
        <w:b/>
        <w:strike w:val="0"/>
        <w:color w:val="000000"/>
        <w:spacing w:val="-3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F830DFA"/>
    <w:multiLevelType w:val="hybridMultilevel"/>
    <w:tmpl w:val="F83262E2"/>
    <w:lvl w:ilvl="0" w:tplc="7A84AB2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58C00026"/>
    <w:multiLevelType w:val="multilevel"/>
    <w:tmpl w:val="DD3241D8"/>
    <w:lvl w:ilvl="0">
      <w:start w:val="1"/>
      <w:numFmt w:val="bullet"/>
      <w:lvlText w:val="·"/>
      <w:lvlJc w:val="left"/>
      <w:pPr>
        <w:tabs>
          <w:tab w:val="left" w:pos="288"/>
        </w:tabs>
        <w:ind w:left="720"/>
      </w:pPr>
      <w:rPr>
        <w:rFonts w:ascii="Symbol" w:eastAsia="Symbol" w:hAnsi="Symbol"/>
        <w:b/>
        <w:strike w:val="0"/>
        <w:color w:val="000000"/>
        <w:spacing w:val="-1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9A939EA"/>
    <w:multiLevelType w:val="multilevel"/>
    <w:tmpl w:val="004E1EFA"/>
    <w:lvl w:ilvl="0">
      <w:start w:val="1"/>
      <w:numFmt w:val="bullet"/>
      <w:lvlText w:val="·"/>
      <w:lvlJc w:val="left"/>
      <w:pPr>
        <w:tabs>
          <w:tab w:val="left" w:pos="288"/>
        </w:tabs>
        <w:ind w:left="720"/>
      </w:pPr>
      <w:rPr>
        <w:rFonts w:ascii="Symbol" w:eastAsia="Symbol" w:hAnsi="Symbol"/>
        <w:b/>
        <w:strike w:val="0"/>
        <w:color w:val="000000"/>
        <w:spacing w:val="-8"/>
        <w:w w:val="100"/>
        <w:sz w:val="21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E811677"/>
    <w:multiLevelType w:val="multilevel"/>
    <w:tmpl w:val="F2FC5756"/>
    <w:lvl w:ilvl="0">
      <w:start w:val="1"/>
      <w:numFmt w:val="bullet"/>
      <w:lvlText w:val="·"/>
      <w:lvlJc w:val="left"/>
      <w:pPr>
        <w:tabs>
          <w:tab w:val="left" w:pos="288"/>
        </w:tabs>
        <w:ind w:left="720"/>
      </w:pPr>
      <w:rPr>
        <w:rFonts w:ascii="Symbol" w:eastAsia="Symbol" w:hAnsi="Symbol"/>
        <w:b/>
        <w:strike w:val="0"/>
        <w:color w:val="000000"/>
        <w:spacing w:val="-5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731C6"/>
    <w:rsid w:val="00102CB0"/>
    <w:rsid w:val="0011203C"/>
    <w:rsid w:val="001128ED"/>
    <w:rsid w:val="001D7225"/>
    <w:rsid w:val="0021613C"/>
    <w:rsid w:val="002561C3"/>
    <w:rsid w:val="00276C49"/>
    <w:rsid w:val="002B2891"/>
    <w:rsid w:val="003C67EE"/>
    <w:rsid w:val="00463672"/>
    <w:rsid w:val="004731C6"/>
    <w:rsid w:val="004868F6"/>
    <w:rsid w:val="004C71C5"/>
    <w:rsid w:val="005124E6"/>
    <w:rsid w:val="00527AAE"/>
    <w:rsid w:val="005D1461"/>
    <w:rsid w:val="006A4838"/>
    <w:rsid w:val="006C616B"/>
    <w:rsid w:val="00720390"/>
    <w:rsid w:val="00752E76"/>
    <w:rsid w:val="00755ADA"/>
    <w:rsid w:val="007A1AC1"/>
    <w:rsid w:val="00823166"/>
    <w:rsid w:val="0088181F"/>
    <w:rsid w:val="008D2DE3"/>
    <w:rsid w:val="00923567"/>
    <w:rsid w:val="00964E29"/>
    <w:rsid w:val="00980B0C"/>
    <w:rsid w:val="009E1F0E"/>
    <w:rsid w:val="00A73C76"/>
    <w:rsid w:val="00A836BD"/>
    <w:rsid w:val="00A92970"/>
    <w:rsid w:val="00AF2986"/>
    <w:rsid w:val="00B01CB1"/>
    <w:rsid w:val="00B15DB6"/>
    <w:rsid w:val="00BA040C"/>
    <w:rsid w:val="00BC3450"/>
    <w:rsid w:val="00BF75F5"/>
    <w:rsid w:val="00CA25E9"/>
    <w:rsid w:val="00CB0C8D"/>
    <w:rsid w:val="00CC3043"/>
    <w:rsid w:val="00D43F88"/>
    <w:rsid w:val="00D507B7"/>
    <w:rsid w:val="00DB159B"/>
    <w:rsid w:val="00E24093"/>
    <w:rsid w:val="00E86296"/>
    <w:rsid w:val="00E96A11"/>
    <w:rsid w:val="00F079CC"/>
    <w:rsid w:val="00F4156E"/>
    <w:rsid w:val="00F555B6"/>
    <w:rsid w:val="00FD6291"/>
    <w:rsid w:val="00FF2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0390"/>
    <w:pPr>
      <w:spacing w:after="0" w:line="240" w:lineRule="auto"/>
    </w:pPr>
    <w:rPr>
      <w:rFonts w:ascii="Times New Roman" w:eastAsia="PMingLiU" w:hAnsi="Times New Roman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964E29"/>
    <w:pPr>
      <w:widowControl w:val="0"/>
      <w:autoSpaceDE w:val="0"/>
      <w:autoSpaceDN w:val="0"/>
      <w:spacing w:before="55"/>
      <w:ind w:left="476" w:hanging="284"/>
    </w:pPr>
    <w:rPr>
      <w:rFonts w:ascii="Comic Sans MS" w:eastAsia="Comic Sans MS" w:hAnsi="Comic Sans MS" w:cs="Comic Sans MS"/>
      <w:lang w:val="it-IT" w:eastAsia="it-IT" w:bidi="it-IT"/>
    </w:rPr>
  </w:style>
  <w:style w:type="paragraph" w:customStyle="1" w:styleId="Default">
    <w:name w:val="Default"/>
    <w:rsid w:val="006C616B"/>
    <w:pPr>
      <w:autoSpaceDE w:val="0"/>
      <w:autoSpaceDN w:val="0"/>
      <w:adjustRightInd w:val="0"/>
      <w:spacing w:after="0" w:line="240" w:lineRule="auto"/>
    </w:pPr>
    <w:rPr>
      <w:rFonts w:ascii="Wingdings" w:eastAsia="Times New Roman" w:hAnsi="Wingdings" w:cs="Wingdings"/>
      <w:color w:val="000000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rsid w:val="00B01CB1"/>
    <w:pPr>
      <w:spacing w:after="140" w:line="276" w:lineRule="auto"/>
    </w:pPr>
    <w:rPr>
      <w:rFonts w:ascii="Liberation Serif" w:eastAsia="NSimSun" w:hAnsi="Liberation Serif" w:cs="Lucida Sans"/>
      <w:kern w:val="2"/>
      <w:sz w:val="24"/>
      <w:szCs w:val="24"/>
      <w:lang w:val="it-IT" w:eastAsia="zh-CN" w:bidi="hi-IN"/>
    </w:rPr>
  </w:style>
  <w:style w:type="character" w:customStyle="1" w:styleId="CorpodeltestoCarattere">
    <w:name w:val="Corpo del testo Carattere"/>
    <w:basedOn w:val="Carpredefinitoparagrafo"/>
    <w:link w:val="Corpodeltesto"/>
    <w:rsid w:val="00B01CB1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2322</Words>
  <Characters>13240</Characters>
  <Application>Microsoft Office Word</Application>
  <DocSecurity>0</DocSecurity>
  <Lines>110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2021-01-20T08:46:00Z</dcterms:created>
  <dcterms:modified xsi:type="dcterms:W3CDTF">2021-01-20T08:46:00Z</dcterms:modified>
</cp:coreProperties>
</file>